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F9A" w:rsidRDefault="00004F9A">
      <w:r>
        <w:rPr>
          <w:noProof/>
        </w:rPr>
        <mc:AlternateContent>
          <mc:Choice Requires="wps">
            <w:drawing>
              <wp:anchor distT="118745" distB="118745" distL="114300" distR="114300" simplePos="0" relativeHeight="251787264" behindDoc="0" locked="0" layoutInCell="0" allowOverlap="1" wp14:anchorId="30495BFD" wp14:editId="095AD8E6">
                <wp:simplePos x="0" y="0"/>
                <wp:positionH relativeFrom="column">
                  <wp:posOffset>0</wp:posOffset>
                </wp:positionH>
                <wp:positionV relativeFrom="paragraph">
                  <wp:posOffset>118745</wp:posOffset>
                </wp:positionV>
                <wp:extent cx="5974162" cy="947420"/>
                <wp:effectExtent l="0" t="0" r="0" b="0"/>
                <wp:wrapNone/>
                <wp:docPr id="8"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4162" cy="947420"/>
                        </a:xfrm>
                        <a:prstGeom prst="rect">
                          <a:avLst/>
                        </a:prstGeom>
                        <a:noFill/>
                        <a:extLst>
                          <a:ext uri="{53640926-AAD7-44D8-BBD7-CCE9431645EC}">
                            <a14:shadowObscured xmlns:a14="http://schemas.microsoft.com/office/drawing/2010/main" val="1"/>
                          </a:ext>
                        </a:extLst>
                      </wps:spPr>
                      <wps:txbx>
                        <w:txbxContent>
                          <w:p w:rsidR="00004F9A" w:rsidRPr="008F7FC0" w:rsidRDefault="00004F9A" w:rsidP="00004F9A">
                            <w:pPr>
                              <w:pBdr>
                                <w:left w:val="single" w:sz="12" w:space="9" w:color="4472C4" w:themeColor="accent1"/>
                              </w:pBdr>
                              <w:spacing w:after="0"/>
                              <w:jc w:val="center"/>
                              <w:rPr>
                                <w:b/>
                                <w:sz w:val="28"/>
                                <w:szCs w:val="28"/>
                              </w:rPr>
                            </w:pPr>
                            <w:r>
                              <w:rPr>
                                <w:b/>
                                <w:iCs/>
                                <w:color w:val="2F5496" w:themeColor="accent1" w:themeShade="BF"/>
                                <w:sz w:val="28"/>
                                <w:szCs w:val="28"/>
                              </w:rPr>
                              <w:t>Présentation</w:t>
                            </w:r>
                            <w:r w:rsidRPr="008F7FC0">
                              <w:rPr>
                                <w:b/>
                                <w:iCs/>
                                <w:color w:val="2F5496" w:themeColor="accent1" w:themeShade="BF"/>
                                <w:sz w:val="28"/>
                                <w:szCs w:val="28"/>
                              </w:rPr>
                              <w:t xml:space="preserve"> des projets FLEGT-REDD/FLEGT IP – PPECF – FAO</w:t>
                            </w:r>
                            <w:r>
                              <w:rPr>
                                <w:b/>
                                <w:iCs/>
                                <w:color w:val="2F5496" w:themeColor="accent1" w:themeShade="BF"/>
                                <w:sz w:val="28"/>
                                <w:szCs w:val="28"/>
                              </w:rPr>
                              <w:br/>
                              <w:t xml:space="preserve">mis en œuvre par l’ATIBT </w:t>
                            </w:r>
                            <w:r w:rsidRPr="008F7FC0">
                              <w:rPr>
                                <w:b/>
                                <w:iCs/>
                                <w:color w:val="2F5496" w:themeColor="accent1" w:themeShade="BF"/>
                                <w:sz w:val="28"/>
                                <w:szCs w:val="28"/>
                              </w:rPr>
                              <w:t>au Congo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20000</wp14:pctHeight>
                </wp14:sizeRelV>
              </wp:anchor>
            </w:drawing>
          </mc:Choice>
          <mc:Fallback>
            <w:pict>
              <v:shapetype w14:anchorId="30495BFD" id="_x0000_t202" coordsize="21600,21600" o:spt="202" path="m,l,21600r21600,l21600,xe">
                <v:stroke joinstyle="miter"/>
                <v:path gradientshapeok="t" o:connecttype="rect"/>
              </v:shapetype>
              <v:shape id="Zone de texte 2" o:spid="_x0000_s1026" type="#_x0000_t202" style="position:absolute;margin-left:0;margin-top:9.35pt;width:470.4pt;height:74.6pt;z-index:251787264;visibility:visible;mso-wrap-style:square;mso-width-percent:0;mso-height-percent:200;mso-wrap-distance-left:9pt;mso-wrap-distance-top:9.35pt;mso-wrap-distance-right:9pt;mso-wrap-distance-bottom:9.35pt;mso-position-horizontal:absolute;mso-position-horizontal-relative:text;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" o:allowincell="f" filled="f" stroked="f">
                <v:textbox style="mso-fit-shape-to-text:t">
                  <w:txbxContent>
                    <w:p w:rsidR="00004F9A" w:rsidRPr="008F7FC0" w:rsidRDefault="00004F9A" w:rsidP="00004F9A">
                      <w:pPr>
                        <w:pBdr>
                          <w:left w:val="single" w:sz="12" w:space="9" w:color="4472C4" w:themeColor="accent1"/>
                        </w:pBdr>
                        <w:spacing w:after="0"/>
                        <w:jc w:val="center"/>
                        <w:rPr>
                          <w:b/>
                          <w:sz w:val="28"/>
                          <w:szCs w:val="28"/>
                        </w:rPr>
                      </w:pPr>
                      <w:r>
                        <w:rPr>
                          <w:b/>
                          <w:iCs/>
                          <w:color w:val="2F5496" w:themeColor="accent1" w:themeShade="BF"/>
                          <w:sz w:val="28"/>
                          <w:szCs w:val="28"/>
                        </w:rPr>
                        <w:t>Présentation</w:t>
                      </w:r>
                      <w:r w:rsidRPr="008F7FC0">
                        <w:rPr>
                          <w:b/>
                          <w:iCs/>
                          <w:color w:val="2F5496" w:themeColor="accent1" w:themeShade="BF"/>
                          <w:sz w:val="28"/>
                          <w:szCs w:val="28"/>
                        </w:rPr>
                        <w:t xml:space="preserve"> des projets FLEGT-REDD/FLEGT IP – PPECF – FAO</w:t>
                      </w:r>
                      <w:r>
                        <w:rPr>
                          <w:b/>
                          <w:iCs/>
                          <w:color w:val="2F5496" w:themeColor="accent1" w:themeShade="BF"/>
                          <w:sz w:val="28"/>
                          <w:szCs w:val="28"/>
                        </w:rPr>
                        <w:br/>
                        <w:t xml:space="preserve">mis en œuvre par l’ATIBT </w:t>
                      </w:r>
                      <w:r w:rsidRPr="008F7FC0">
                        <w:rPr>
                          <w:b/>
                          <w:iCs/>
                          <w:color w:val="2F5496" w:themeColor="accent1" w:themeShade="BF"/>
                          <w:sz w:val="28"/>
                          <w:szCs w:val="28"/>
                        </w:rPr>
                        <w:t>au Congo</w:t>
                      </w:r>
                    </w:p>
                  </w:txbxContent>
                </v:textbox>
              </v:shape>
            </w:pict>
          </mc:Fallback>
        </mc:AlternateContent>
      </w:r>
    </w:p>
    <w:p w:rsidR="00004F9A" w:rsidRDefault="00004F9A"/>
    <w:p w:rsidR="00004F9A" w:rsidRDefault="00004F9A" w:rsidP="00004F9A"/>
    <w:p w:rsidR="00D91E0F" w:rsidRDefault="00D91E0F" w:rsidP="00004F9A">
      <w:pPr>
        <w:jc w:val="both"/>
        <w:rPr>
          <w:b/>
          <w:color w:val="4472C4" w:themeColor="accent1"/>
          <w:lang w:val="en-GB"/>
        </w:rPr>
      </w:pPr>
      <w:proofErr w:type="gramStart"/>
      <w:r w:rsidRPr="00D91E0F">
        <w:rPr>
          <w:b/>
          <w:color w:val="4472C4" w:themeColor="accent1"/>
          <w:lang w:val="en-GB"/>
        </w:rPr>
        <w:t>No</w:t>
      </w:r>
      <w:r>
        <w:rPr>
          <w:b/>
          <w:color w:val="4472C4" w:themeColor="accent1"/>
          <w:lang w:val="en-GB"/>
        </w:rPr>
        <w:t>te :</w:t>
      </w:r>
      <w:proofErr w:type="gramEnd"/>
      <w:r>
        <w:rPr>
          <w:b/>
          <w:color w:val="4472C4" w:themeColor="accent1"/>
          <w:lang w:val="en-GB"/>
        </w:rPr>
        <w:t xml:space="preserve"> </w:t>
      </w:r>
    </w:p>
    <w:p w:rsidR="00D91E0F" w:rsidRDefault="00D91E0F" w:rsidP="00004F9A">
      <w:pPr>
        <w:jc w:val="both"/>
        <w:rPr>
          <w:i/>
          <w:iCs/>
        </w:rPr>
      </w:pPr>
      <w:r>
        <w:rPr>
          <w:i/>
          <w:iCs/>
        </w:rPr>
        <w:t>Annexe 1 : L</w:t>
      </w:r>
      <w:r>
        <w:rPr>
          <w:i/>
          <w:iCs/>
        </w:rPr>
        <w:t>es activités</w:t>
      </w:r>
      <w:r>
        <w:rPr>
          <w:i/>
          <w:iCs/>
        </w:rPr>
        <w:t xml:space="preserve"> des projets</w:t>
      </w:r>
      <w:r>
        <w:rPr>
          <w:i/>
          <w:iCs/>
        </w:rPr>
        <w:t xml:space="preserve">, même si elles </w:t>
      </w:r>
      <w:r>
        <w:rPr>
          <w:i/>
          <w:iCs/>
        </w:rPr>
        <w:t>ont le même objectif</w:t>
      </w:r>
      <w:r>
        <w:rPr>
          <w:i/>
          <w:iCs/>
        </w:rPr>
        <w:t>, n’ont pas les pas les mêmes références entre les projets (et parfois une formulation différente), ci-dessous en annexe 1 un petit tableau des correspondances des numéros d’activité pour la composante 2</w:t>
      </w:r>
      <w:r>
        <w:rPr>
          <w:i/>
          <w:iCs/>
        </w:rPr>
        <w:t>.</w:t>
      </w:r>
    </w:p>
    <w:p w:rsidR="00D91E0F" w:rsidRPr="00D91E0F" w:rsidRDefault="00D91E0F" w:rsidP="00004F9A">
      <w:pPr>
        <w:jc w:val="both"/>
        <w:rPr>
          <w:i/>
          <w:iCs/>
        </w:rPr>
      </w:pPr>
      <w:r>
        <w:rPr>
          <w:i/>
          <w:iCs/>
        </w:rPr>
        <w:t>Annexe 2 : afin de visualiser l’implication entre les différents projets, une cartographie des projets est disponible en Annexe 2</w:t>
      </w:r>
    </w:p>
    <w:p w:rsidR="00004F9A" w:rsidRPr="00D91E0F" w:rsidRDefault="00004F9A" w:rsidP="00004F9A">
      <w:pPr>
        <w:jc w:val="both"/>
        <w:rPr>
          <w:b/>
          <w:color w:val="4472C4" w:themeColor="accent1"/>
        </w:rPr>
      </w:pPr>
      <w:r w:rsidRPr="00D91E0F">
        <w:rPr>
          <w:b/>
          <w:color w:val="4472C4" w:themeColor="accent1"/>
        </w:rPr>
        <w:t>Projets FLEGT – REDD+ / FLEGT IP</w:t>
      </w:r>
      <w:r w:rsidR="00D91E0F">
        <w:rPr>
          <w:b/>
          <w:color w:val="4472C4" w:themeColor="accent1"/>
        </w:rPr>
        <w:t xml:space="preserve"> et collaboration avec le PPECF</w:t>
      </w:r>
    </w:p>
    <w:p w:rsidR="00004F9A" w:rsidRDefault="00004F9A" w:rsidP="002335D6">
      <w:pPr>
        <w:jc w:val="both"/>
      </w:pPr>
      <w:r>
        <w:t xml:space="preserve">Le premier et principal projet (au travers duquel </w:t>
      </w:r>
      <w:r>
        <w:t>Alain est</w:t>
      </w:r>
      <w:r>
        <w:t xml:space="preserve"> contractualisé) mis en œuvre par l’ATIBT est le projet </w:t>
      </w:r>
      <w:r>
        <w:rPr>
          <w:b/>
          <w:bCs/>
        </w:rPr>
        <w:t>FLEGT-REDD (financé par le FFEM</w:t>
      </w:r>
      <w:r>
        <w:t xml:space="preserve">), auquel s’est greffé le projet </w:t>
      </w:r>
      <w:r>
        <w:rPr>
          <w:b/>
          <w:bCs/>
        </w:rPr>
        <w:t>FLEGT IP (financé par l’UE</w:t>
      </w:r>
      <w:r>
        <w:t xml:space="preserve">). En interne, </w:t>
      </w:r>
      <w:r>
        <w:t xml:space="preserve">nous </w:t>
      </w:r>
      <w:r>
        <w:t xml:space="preserve">parlons du master-projet FLEGT-REDD, qui a pour objectif d’améliorer la </w:t>
      </w:r>
      <w:r>
        <w:rPr>
          <w:b/>
          <w:bCs/>
        </w:rPr>
        <w:t>participation du secteur privé dans les mécanismes FLEGT et REDD+</w:t>
      </w:r>
      <w:r>
        <w:t>, sur 5 pays (Cameroun, Congo, Gabon, RDC, Côte d’Ivoire).</w:t>
      </w:r>
    </w:p>
    <w:p w:rsidR="00004F9A" w:rsidRDefault="00004F9A" w:rsidP="002335D6">
      <w:pPr>
        <w:jc w:val="both"/>
      </w:pPr>
      <w:r>
        <w:t>Ce projet comporte 5 composantes :</w:t>
      </w:r>
    </w:p>
    <w:p w:rsidR="00004F9A" w:rsidRDefault="00004F9A" w:rsidP="002335D6">
      <w:pPr>
        <w:pStyle w:val="Paragraphedeliste"/>
        <w:numPr>
          <w:ilvl w:val="0"/>
          <w:numId w:val="1"/>
        </w:numPr>
        <w:jc w:val="both"/>
        <w:rPr>
          <w:rFonts w:eastAsia="Times New Roman"/>
          <w:lang w:eastAsia="en-US"/>
        </w:rPr>
      </w:pPr>
      <w:r>
        <w:rPr>
          <w:rFonts w:eastAsia="Times New Roman"/>
          <w:lang w:eastAsia="en-US"/>
        </w:rPr>
        <w:t>C1 : REDD+</w:t>
      </w:r>
    </w:p>
    <w:p w:rsidR="00004F9A" w:rsidRDefault="00004F9A" w:rsidP="002335D6">
      <w:pPr>
        <w:pStyle w:val="Paragraphedeliste"/>
        <w:numPr>
          <w:ilvl w:val="0"/>
          <w:numId w:val="1"/>
        </w:numPr>
        <w:jc w:val="both"/>
        <w:rPr>
          <w:rFonts w:eastAsia="Times New Roman"/>
          <w:lang w:eastAsia="en-US"/>
        </w:rPr>
      </w:pPr>
      <w:r>
        <w:rPr>
          <w:rFonts w:eastAsia="Times New Roman"/>
          <w:lang w:eastAsia="en-US"/>
        </w:rPr>
        <w:t xml:space="preserve">C2 : APV FLEGT (la principale composante, celle sur laquelle </w:t>
      </w:r>
      <w:r>
        <w:rPr>
          <w:rFonts w:eastAsia="Times New Roman"/>
          <w:lang w:eastAsia="en-US"/>
        </w:rPr>
        <w:t>l’équipe ATIBT Congo va intervenir</w:t>
      </w:r>
      <w:r>
        <w:rPr>
          <w:rFonts w:eastAsia="Times New Roman"/>
          <w:lang w:eastAsia="en-US"/>
        </w:rPr>
        <w:t>, financé principalement par le projet FLEGT IP de l’UE, et en collaboration avec le PPECF</w:t>
      </w:r>
      <w:r>
        <w:rPr>
          <w:rFonts w:eastAsia="Times New Roman"/>
          <w:lang w:eastAsia="en-US"/>
        </w:rPr>
        <w:t>, et par le projet FAO</w:t>
      </w:r>
      <w:r>
        <w:rPr>
          <w:rFonts w:eastAsia="Times New Roman"/>
          <w:lang w:eastAsia="en-US"/>
        </w:rPr>
        <w:t>)</w:t>
      </w:r>
    </w:p>
    <w:p w:rsidR="00004F9A" w:rsidRDefault="00004F9A" w:rsidP="002335D6">
      <w:pPr>
        <w:pStyle w:val="Paragraphedeliste"/>
        <w:numPr>
          <w:ilvl w:val="0"/>
          <w:numId w:val="1"/>
        </w:numPr>
        <w:jc w:val="both"/>
        <w:rPr>
          <w:rFonts w:eastAsia="Times New Roman"/>
          <w:lang w:eastAsia="en-US"/>
        </w:rPr>
      </w:pPr>
      <w:r>
        <w:rPr>
          <w:rFonts w:eastAsia="Times New Roman"/>
          <w:lang w:eastAsia="en-US"/>
        </w:rPr>
        <w:t>C3 : Harmonisation RBUE en Europe</w:t>
      </w:r>
    </w:p>
    <w:p w:rsidR="00004F9A" w:rsidRDefault="00004F9A" w:rsidP="002335D6">
      <w:pPr>
        <w:pStyle w:val="Paragraphedeliste"/>
        <w:numPr>
          <w:ilvl w:val="0"/>
          <w:numId w:val="1"/>
        </w:numPr>
        <w:jc w:val="both"/>
        <w:rPr>
          <w:rFonts w:eastAsia="Times New Roman"/>
          <w:lang w:eastAsia="en-US"/>
        </w:rPr>
      </w:pPr>
      <w:r>
        <w:rPr>
          <w:rFonts w:eastAsia="Times New Roman"/>
          <w:lang w:eastAsia="en-US"/>
        </w:rPr>
        <w:t>C4 : Plateforme d’information RBUE.</w:t>
      </w:r>
    </w:p>
    <w:p w:rsidR="00004F9A" w:rsidRDefault="00004F9A" w:rsidP="002335D6">
      <w:pPr>
        <w:pStyle w:val="Paragraphedeliste"/>
        <w:numPr>
          <w:ilvl w:val="0"/>
          <w:numId w:val="1"/>
        </w:numPr>
        <w:jc w:val="both"/>
        <w:rPr>
          <w:rFonts w:eastAsia="Times New Roman"/>
          <w:lang w:eastAsia="en-US"/>
        </w:rPr>
      </w:pPr>
      <w:r>
        <w:rPr>
          <w:rFonts w:eastAsia="Times New Roman"/>
          <w:lang w:eastAsia="en-US"/>
        </w:rPr>
        <w:t>C5 : Partage d’expérience et capitalisation.</w:t>
      </w:r>
    </w:p>
    <w:p w:rsidR="00004F9A" w:rsidRDefault="00004F9A" w:rsidP="002335D6">
      <w:pPr>
        <w:spacing w:before="120"/>
        <w:jc w:val="both"/>
      </w:pPr>
      <w:r>
        <w:t xml:space="preserve">Ce projet impliquait des exigences de cofinancements obligatoires, et ce fut l’objet de toute notre énergie ces derniers mois, qui vient donc d’aboutir par la signature d’une </w:t>
      </w:r>
      <w:r>
        <w:rPr>
          <w:b/>
          <w:bCs/>
        </w:rPr>
        <w:t>action commune avec le PPECF</w:t>
      </w:r>
      <w:r>
        <w:t xml:space="preserve"> (pour les composantes 2 principalement, et 3). Cette action a nécessité de réorienter les activités FLEGT de la composante 2 vers une synergie avec le développement de la certification.</w:t>
      </w:r>
    </w:p>
    <w:p w:rsidR="00004F9A" w:rsidRDefault="00004F9A" w:rsidP="002335D6">
      <w:pPr>
        <w:jc w:val="both"/>
      </w:pPr>
      <w:r>
        <w:t xml:space="preserve">La mise en œuvre de la composante 2 et de la collaboration avec le PPECF repose sur des partenariats avec les syndicats nationaux, et sur la mise en place de </w:t>
      </w:r>
      <w:r>
        <w:rPr>
          <w:b/>
          <w:bCs/>
        </w:rPr>
        <w:t>référent FLEGT-Certification</w:t>
      </w:r>
      <w:r>
        <w:t xml:space="preserve"> nationaux au sein des syndicats. Au Congo, en l’absence d’un syndicat suffisamment représentatif, nous avons opté pour l’installation d’un bureau ATIBT Congo, grâce à notre accord de siège.</w:t>
      </w:r>
    </w:p>
    <w:p w:rsidR="00004F9A" w:rsidRDefault="00004F9A" w:rsidP="002335D6">
      <w:pPr>
        <w:jc w:val="both"/>
      </w:pPr>
      <w:r>
        <w:t xml:space="preserve">Concernant les </w:t>
      </w:r>
      <w:r>
        <w:rPr>
          <w:b/>
          <w:bCs/>
        </w:rPr>
        <w:t>activités à mettre en œuvre</w:t>
      </w:r>
      <w:r>
        <w:t>, elles sont décrites :</w:t>
      </w:r>
    </w:p>
    <w:p w:rsidR="00004F9A" w:rsidRDefault="00004F9A" w:rsidP="002335D6">
      <w:pPr>
        <w:pStyle w:val="Paragraphedeliste"/>
        <w:numPr>
          <w:ilvl w:val="0"/>
          <w:numId w:val="1"/>
        </w:numPr>
        <w:jc w:val="both"/>
        <w:rPr>
          <w:rFonts w:eastAsia="Times New Roman"/>
          <w:lang w:eastAsia="en-US"/>
        </w:rPr>
      </w:pPr>
      <w:r>
        <w:rPr>
          <w:rFonts w:eastAsia="Times New Roman"/>
          <w:lang w:eastAsia="en-US"/>
        </w:rPr>
        <w:t xml:space="preserve">Pour les projets FLEGT-REDD et FLEGT-IP : les activités de la composante 2 sont précisées dans les </w:t>
      </w:r>
      <w:r>
        <w:rPr>
          <w:rFonts w:eastAsia="Times New Roman"/>
          <w:b/>
          <w:bCs/>
          <w:lang w:eastAsia="en-US"/>
        </w:rPr>
        <w:t>cadres logiques</w:t>
      </w:r>
      <w:r>
        <w:rPr>
          <w:rFonts w:eastAsia="Times New Roman"/>
          <w:lang w:eastAsia="en-US"/>
        </w:rPr>
        <w:t xml:space="preserve"> de chacun des projets (FLEGT-REDD et FLEGT IP) (</w:t>
      </w:r>
      <w:r>
        <w:rPr>
          <w:rFonts w:eastAsia="Times New Roman"/>
          <w:lang w:eastAsia="en-US"/>
        </w:rPr>
        <w:t xml:space="preserve">documents </w:t>
      </w:r>
      <w:r>
        <w:rPr>
          <w:rFonts w:eastAsia="Times New Roman"/>
          <w:lang w:eastAsia="en-US"/>
        </w:rPr>
        <w:t>MCL ATIBT FLEGTREDD et MCL ATIBT FLEGT IP)</w:t>
      </w:r>
    </w:p>
    <w:p w:rsidR="00004F9A" w:rsidRDefault="00004F9A" w:rsidP="002335D6">
      <w:pPr>
        <w:pStyle w:val="Paragraphedeliste"/>
        <w:numPr>
          <w:ilvl w:val="0"/>
          <w:numId w:val="1"/>
        </w:numPr>
        <w:jc w:val="both"/>
        <w:rPr>
          <w:rFonts w:eastAsia="Times New Roman"/>
          <w:lang w:eastAsia="en-US"/>
        </w:rPr>
      </w:pPr>
      <w:r>
        <w:rPr>
          <w:rFonts w:eastAsia="Times New Roman"/>
          <w:lang w:eastAsia="en-US"/>
        </w:rPr>
        <w:t>Pour la collaboration avec le PPECF : les activités conjointes avec les activités de la composante 2 du projet FLEGT-REDD sont détaillées dans les documents suivants :</w:t>
      </w:r>
    </w:p>
    <w:p w:rsidR="00004F9A" w:rsidRDefault="00004F9A" w:rsidP="002335D6">
      <w:pPr>
        <w:pStyle w:val="Paragraphedeliste"/>
        <w:numPr>
          <w:ilvl w:val="1"/>
          <w:numId w:val="1"/>
        </w:numPr>
        <w:jc w:val="both"/>
        <w:rPr>
          <w:rFonts w:eastAsia="Times New Roman"/>
          <w:lang w:eastAsia="en-US"/>
        </w:rPr>
      </w:pPr>
      <w:r>
        <w:rPr>
          <w:rFonts w:eastAsia="Times New Roman"/>
          <w:lang w:eastAsia="en-US"/>
        </w:rPr>
        <w:t xml:space="preserve">Le </w:t>
      </w:r>
      <w:r>
        <w:rPr>
          <w:rFonts w:eastAsia="Times New Roman"/>
          <w:b/>
          <w:bCs/>
          <w:lang w:eastAsia="en-US"/>
        </w:rPr>
        <w:t>protocole de collaboration</w:t>
      </w:r>
      <w:r>
        <w:rPr>
          <w:rFonts w:eastAsia="Times New Roman"/>
          <w:lang w:eastAsia="en-US"/>
        </w:rPr>
        <w:t xml:space="preserve"> (Annexe I) qui dresse les grandes lignes de notre collaboration entre ATIBT et PPECF (sorte de contrat cadre), et qui fait référence à des TDR plus précis</w:t>
      </w:r>
    </w:p>
    <w:p w:rsidR="00004F9A" w:rsidRDefault="00004F9A" w:rsidP="002335D6">
      <w:pPr>
        <w:pStyle w:val="Paragraphedeliste"/>
        <w:numPr>
          <w:ilvl w:val="1"/>
          <w:numId w:val="1"/>
        </w:numPr>
        <w:jc w:val="both"/>
        <w:rPr>
          <w:rFonts w:eastAsia="Times New Roman"/>
          <w:lang w:eastAsia="en-US"/>
        </w:rPr>
      </w:pPr>
      <w:r>
        <w:rPr>
          <w:rFonts w:eastAsia="Times New Roman"/>
          <w:lang w:eastAsia="en-US"/>
        </w:rPr>
        <w:lastRenderedPageBreak/>
        <w:t xml:space="preserve">Le </w:t>
      </w:r>
      <w:r>
        <w:rPr>
          <w:rFonts w:eastAsia="Times New Roman"/>
          <w:b/>
          <w:bCs/>
          <w:lang w:eastAsia="en-US"/>
        </w:rPr>
        <w:t>premier TDR</w:t>
      </w:r>
      <w:r>
        <w:rPr>
          <w:rFonts w:eastAsia="Times New Roman"/>
          <w:lang w:eastAsia="en-US"/>
        </w:rPr>
        <w:t>, objet de l’action principale, à savoir la « Mise en place, avec objectifs et activités, des Points Focaux Nationaux FLEGT-Certification dans les pays producteurs cibles ».</w:t>
      </w:r>
    </w:p>
    <w:p w:rsidR="00004F9A" w:rsidRDefault="00004F9A" w:rsidP="002335D6">
      <w:pPr>
        <w:pStyle w:val="Paragraphedeliste"/>
        <w:ind w:left="1440"/>
        <w:jc w:val="both"/>
        <w:rPr>
          <w:lang w:eastAsia="en-US"/>
        </w:rPr>
      </w:pPr>
      <w:r>
        <w:rPr>
          <w:lang w:eastAsia="en-US"/>
        </w:rPr>
        <w:t xml:space="preserve">Ce document est </w:t>
      </w:r>
      <w:r>
        <w:rPr>
          <w:b/>
          <w:bCs/>
          <w:lang w:eastAsia="en-US"/>
        </w:rPr>
        <w:t>le plus détaillé</w:t>
      </w:r>
      <w:r>
        <w:rPr>
          <w:lang w:eastAsia="en-US"/>
        </w:rPr>
        <w:t xml:space="preserve">, et donne une </w:t>
      </w:r>
      <w:r>
        <w:rPr>
          <w:b/>
          <w:bCs/>
          <w:lang w:eastAsia="en-US"/>
        </w:rPr>
        <w:t>bonne vision des activités</w:t>
      </w:r>
      <w:r>
        <w:rPr>
          <w:lang w:eastAsia="en-US"/>
        </w:rPr>
        <w:t xml:space="preserve"> à mener.</w:t>
      </w:r>
    </w:p>
    <w:p w:rsidR="00004F9A" w:rsidRDefault="00004F9A" w:rsidP="002335D6">
      <w:pPr>
        <w:jc w:val="both"/>
      </w:pPr>
    </w:p>
    <w:p w:rsidR="00D91E0F" w:rsidRPr="00D91E0F" w:rsidRDefault="00D91E0F" w:rsidP="002335D6">
      <w:pPr>
        <w:jc w:val="both"/>
        <w:rPr>
          <w:b/>
          <w:color w:val="4472C4" w:themeColor="accent1"/>
        </w:rPr>
      </w:pPr>
      <w:r w:rsidRPr="00D91E0F">
        <w:rPr>
          <w:b/>
          <w:color w:val="4472C4" w:themeColor="accent1"/>
        </w:rPr>
        <w:t>Projet</w:t>
      </w:r>
      <w:r>
        <w:rPr>
          <w:b/>
          <w:color w:val="4472C4" w:themeColor="accent1"/>
        </w:rPr>
        <w:t xml:space="preserve"> FAO</w:t>
      </w:r>
    </w:p>
    <w:p w:rsidR="00D91E0F" w:rsidRDefault="00D91E0F" w:rsidP="002335D6">
      <w:pPr>
        <w:jc w:val="both"/>
      </w:pPr>
      <w:r>
        <w:t xml:space="preserve">L’ATIBT a signé </w:t>
      </w:r>
      <w:r>
        <w:t xml:space="preserve">fin juin </w:t>
      </w:r>
      <w:r>
        <w:t xml:space="preserve">un </w:t>
      </w:r>
      <w:r>
        <w:rPr>
          <w:b/>
          <w:bCs/>
        </w:rPr>
        <w:t>projet FAO</w:t>
      </w:r>
      <w:r>
        <w:t xml:space="preserve"> d’</w:t>
      </w:r>
      <w:r>
        <w:rPr>
          <w:b/>
          <w:bCs/>
        </w:rPr>
        <w:t>un an</w:t>
      </w:r>
      <w:r>
        <w:t xml:space="preserve">, dont l’objet est une </w:t>
      </w:r>
      <w:r>
        <w:rPr>
          <w:b/>
          <w:bCs/>
        </w:rPr>
        <w:t>participation structurée du secteur privé</w:t>
      </w:r>
      <w:r>
        <w:t xml:space="preserve"> congolais dans </w:t>
      </w:r>
      <w:r>
        <w:rPr>
          <w:b/>
          <w:bCs/>
        </w:rPr>
        <w:t>l’élaboration des textes</w:t>
      </w:r>
      <w:r>
        <w:t xml:space="preserve"> réglementaires et des </w:t>
      </w:r>
      <w:r>
        <w:rPr>
          <w:b/>
          <w:bCs/>
        </w:rPr>
        <w:t>documents techniques</w:t>
      </w:r>
      <w:r>
        <w:t xml:space="preserve"> de l’APV/FLEGT.</w:t>
      </w:r>
    </w:p>
    <w:p w:rsidR="00D91E0F" w:rsidRDefault="00D91E0F" w:rsidP="002335D6">
      <w:pPr>
        <w:jc w:val="both"/>
      </w:pPr>
      <w:proofErr w:type="gramStart"/>
      <w:r>
        <w:t>les</w:t>
      </w:r>
      <w:proofErr w:type="gramEnd"/>
      <w:r>
        <w:t xml:space="preserve"> activités de ce projet sont décrites dans le protocole d’accord (PRC ATIBT LOA V5). En réalité, les activités de ce projet correspondent aux activités</w:t>
      </w:r>
      <w:r>
        <w:t xml:space="preserve"> du projet FLEGT IP associé au PPECF, soit </w:t>
      </w:r>
      <w:proofErr w:type="gramStart"/>
      <w:r>
        <w:t>les activités suivante</w:t>
      </w:r>
      <w:proofErr w:type="gramEnd"/>
      <w:r>
        <w:t xml:space="preserve"> </w:t>
      </w:r>
      <w:r>
        <w:t xml:space="preserve">selon la numérotation </w:t>
      </w:r>
      <w:r>
        <w:t xml:space="preserve">des TDR </w:t>
      </w:r>
      <w:r>
        <w:t>PPECF :</w:t>
      </w:r>
    </w:p>
    <w:p w:rsidR="00D91E0F" w:rsidRDefault="00D91E0F" w:rsidP="002335D6">
      <w:pPr>
        <w:pStyle w:val="Paragraphedeliste"/>
        <w:numPr>
          <w:ilvl w:val="0"/>
          <w:numId w:val="2"/>
        </w:numPr>
        <w:jc w:val="both"/>
        <w:rPr>
          <w:rFonts w:eastAsia="Times New Roman"/>
        </w:rPr>
      </w:pPr>
      <w:r>
        <w:rPr>
          <w:rFonts w:eastAsia="Times New Roman"/>
        </w:rPr>
        <w:t xml:space="preserve"> 1.3 : définir et mettre en œuvre une </w:t>
      </w:r>
      <w:r>
        <w:rPr>
          <w:rFonts w:eastAsia="Times New Roman"/>
          <w:b/>
          <w:bCs/>
        </w:rPr>
        <w:t>veille informationnelle</w:t>
      </w:r>
      <w:r>
        <w:rPr>
          <w:rFonts w:eastAsia="Times New Roman"/>
        </w:rPr>
        <w:t xml:space="preserve"> (et dans le cas du projet FAO, il s’agit de se tenir </w:t>
      </w:r>
      <w:proofErr w:type="spellStart"/>
      <w:r>
        <w:rPr>
          <w:rFonts w:eastAsia="Times New Roman"/>
        </w:rPr>
        <w:t>a</w:t>
      </w:r>
      <w:proofErr w:type="spellEnd"/>
      <w:r>
        <w:rPr>
          <w:rFonts w:eastAsia="Times New Roman"/>
        </w:rPr>
        <w:t xml:space="preserve"> courant de tous les projets de textes réglementaires, et des documents techniques d’application du SVL – Système de vérification de la légalité).</w:t>
      </w:r>
    </w:p>
    <w:p w:rsidR="00D91E0F" w:rsidRDefault="00D91E0F" w:rsidP="002335D6">
      <w:pPr>
        <w:pStyle w:val="Paragraphedeliste"/>
        <w:numPr>
          <w:ilvl w:val="0"/>
          <w:numId w:val="2"/>
        </w:numPr>
        <w:jc w:val="both"/>
        <w:rPr>
          <w:rFonts w:eastAsia="Times New Roman"/>
        </w:rPr>
      </w:pPr>
      <w:r>
        <w:rPr>
          <w:rFonts w:eastAsia="Times New Roman"/>
        </w:rPr>
        <w:t xml:space="preserve">1.4 : définir et mettre en œuvre un </w:t>
      </w:r>
      <w:r>
        <w:rPr>
          <w:rFonts w:eastAsia="Times New Roman"/>
          <w:b/>
          <w:bCs/>
        </w:rPr>
        <w:t>plan de communication</w:t>
      </w:r>
      <w:r>
        <w:rPr>
          <w:rFonts w:eastAsia="Times New Roman"/>
        </w:rPr>
        <w:t xml:space="preserve"> (pour informer le secteur privé de ces projets de textes)</w:t>
      </w:r>
    </w:p>
    <w:p w:rsidR="00D91E0F" w:rsidRDefault="00D91E0F" w:rsidP="002335D6">
      <w:pPr>
        <w:pStyle w:val="Paragraphedeliste"/>
        <w:numPr>
          <w:ilvl w:val="0"/>
          <w:numId w:val="2"/>
        </w:numPr>
        <w:jc w:val="both"/>
        <w:rPr>
          <w:rFonts w:eastAsia="Times New Roman"/>
        </w:rPr>
      </w:pPr>
      <w:r>
        <w:rPr>
          <w:rFonts w:eastAsia="Times New Roman"/>
        </w:rPr>
        <w:t xml:space="preserve">1.7 : Structurer et renforcer le </w:t>
      </w:r>
      <w:r>
        <w:rPr>
          <w:rFonts w:eastAsia="Times New Roman"/>
          <w:b/>
          <w:bCs/>
        </w:rPr>
        <w:t>plaidoyer</w:t>
      </w:r>
      <w:r>
        <w:rPr>
          <w:rFonts w:eastAsia="Times New Roman"/>
        </w:rPr>
        <w:t xml:space="preserve"> de l'ensemble du secteur privé dans le processus APV FLEGT, en l’occurrence, mieux les faire </w:t>
      </w:r>
      <w:r>
        <w:rPr>
          <w:rFonts w:eastAsia="Times New Roman"/>
          <w:b/>
          <w:bCs/>
        </w:rPr>
        <w:t>participer</w:t>
      </w:r>
      <w:r>
        <w:rPr>
          <w:rFonts w:eastAsia="Times New Roman"/>
        </w:rPr>
        <w:t xml:space="preserve"> au processus d’élaboration et de validation de ces textes, et définir et défendre une </w:t>
      </w:r>
      <w:r>
        <w:rPr>
          <w:rFonts w:eastAsia="Times New Roman"/>
          <w:b/>
          <w:bCs/>
        </w:rPr>
        <w:t>position commune</w:t>
      </w:r>
      <w:r>
        <w:rPr>
          <w:rFonts w:eastAsia="Times New Roman"/>
        </w:rPr>
        <w:t>.</w:t>
      </w:r>
    </w:p>
    <w:p w:rsidR="00D91E0F" w:rsidRDefault="00D91E0F" w:rsidP="002335D6">
      <w:pPr>
        <w:spacing w:before="120"/>
        <w:jc w:val="both"/>
      </w:pPr>
      <w:r>
        <w:t xml:space="preserve">Un </w:t>
      </w:r>
      <w:r>
        <w:rPr>
          <w:b/>
          <w:bCs/>
        </w:rPr>
        <w:t>chef de projet</w:t>
      </w:r>
      <w:r>
        <w:t xml:space="preserve"> au sein de l’ATIBT Congo </w:t>
      </w:r>
      <w:r>
        <w:t xml:space="preserve">est mis en place </w:t>
      </w:r>
      <w:r>
        <w:t xml:space="preserve">pour mettre en œuvre spécifiquement ce projet, et </w:t>
      </w:r>
      <w:r>
        <w:t>le référent FLEGT-Certification sera</w:t>
      </w:r>
      <w:r>
        <w:t xml:space="preserve"> son responsable direct (étant donné que les activités de ce projet rentre dans le périmètre des activités </w:t>
      </w:r>
      <w:r>
        <w:t xml:space="preserve">que ce dernier aura </w:t>
      </w:r>
      <w:r>
        <w:t>à mettre en œuvre)</w:t>
      </w:r>
      <w:r>
        <w:t>, ainsi qu’un secrétariat.</w:t>
      </w:r>
    </w:p>
    <w:p w:rsidR="00D91E0F" w:rsidRDefault="00D91E0F" w:rsidP="002335D6">
      <w:pPr>
        <w:jc w:val="both"/>
        <w:rPr>
          <w:b/>
          <w:color w:val="4472C4" w:themeColor="accent1"/>
        </w:rPr>
      </w:pPr>
      <w:r>
        <w:rPr>
          <w:b/>
          <w:color w:val="4472C4" w:themeColor="accent1"/>
        </w:rPr>
        <w:t xml:space="preserve">Lien avec le </w:t>
      </w:r>
      <w:r w:rsidRPr="00D91E0F">
        <w:rPr>
          <w:b/>
          <w:color w:val="4472C4" w:themeColor="accent1"/>
        </w:rPr>
        <w:t>Projet</w:t>
      </w:r>
      <w:r>
        <w:rPr>
          <w:b/>
          <w:color w:val="4472C4" w:themeColor="accent1"/>
        </w:rPr>
        <w:t xml:space="preserve"> </w:t>
      </w:r>
      <w:r>
        <w:rPr>
          <w:b/>
          <w:color w:val="4472C4" w:themeColor="accent1"/>
        </w:rPr>
        <w:t>d’Assistance technique à la mise en œuvre de l’APV FLEGT Congo</w:t>
      </w:r>
    </w:p>
    <w:p w:rsidR="00D91E0F" w:rsidRDefault="00D91E0F" w:rsidP="002335D6">
      <w:pPr>
        <w:jc w:val="both"/>
      </w:pPr>
      <w:r>
        <w:t xml:space="preserve">L’ATIBT est </w:t>
      </w:r>
      <w:r>
        <w:rPr>
          <w:b/>
          <w:bCs/>
        </w:rPr>
        <w:t>partenaire</w:t>
      </w:r>
      <w:r>
        <w:t xml:space="preserve"> de FRMi pour la mise en œuvre d’un projet </w:t>
      </w:r>
      <w:r>
        <w:rPr>
          <w:b/>
          <w:bCs/>
        </w:rPr>
        <w:t>d’assistance technique à la mise en œuvre de l’APV FLEGT Congo</w:t>
      </w:r>
      <w:r>
        <w:t xml:space="preserve"> (appelé </w:t>
      </w:r>
      <w:r w:rsidRPr="00D91E0F">
        <w:rPr>
          <w:b/>
        </w:rPr>
        <w:t>projet APV FLEGT Congo</w:t>
      </w:r>
      <w:r>
        <w:t>). Ce projet est financé par le DFID (coopération britannique), mais c’est l’AFD (coopération française) qui est chargé de gérer ces financements. Le projet est mis en œuvre depuis 2016, et va se terminer en novembre 2018 (première phase), et une deuxième phase est prévue (courant 2019), mais on ne sait pas encore quel place l’ATIBT aura dans cette seconde phase. En ce moment, c’est Michel Gally qui est le coordinateur de ce projet.</w:t>
      </w:r>
    </w:p>
    <w:p w:rsidR="00D91E0F" w:rsidRDefault="00D91E0F" w:rsidP="002335D6">
      <w:pPr>
        <w:jc w:val="both"/>
      </w:pPr>
      <w:r>
        <w:t xml:space="preserve">Ce projet comporte </w:t>
      </w:r>
      <w:r>
        <w:rPr>
          <w:b/>
          <w:bCs/>
        </w:rPr>
        <w:t>3 axes</w:t>
      </w:r>
      <w:r>
        <w:t xml:space="preserve"> : appui au secteur privé, appui à l’administration et appui à la société civile. Les activités du projet </w:t>
      </w:r>
      <w:r>
        <w:rPr>
          <w:b/>
          <w:bCs/>
        </w:rPr>
        <w:t>pour le secteur privé</w:t>
      </w:r>
      <w:r>
        <w:t xml:space="preserve"> sont :</w:t>
      </w:r>
    </w:p>
    <w:p w:rsidR="00D91E0F" w:rsidRDefault="00D91E0F" w:rsidP="002335D6">
      <w:pPr>
        <w:pStyle w:val="Paragraphedeliste"/>
        <w:numPr>
          <w:ilvl w:val="0"/>
          <w:numId w:val="3"/>
        </w:numPr>
        <w:jc w:val="both"/>
        <w:rPr>
          <w:rFonts w:eastAsia="Times New Roman"/>
        </w:rPr>
      </w:pPr>
      <w:proofErr w:type="gramStart"/>
      <w:r>
        <w:rPr>
          <w:rFonts w:eastAsia="Times New Roman"/>
        </w:rPr>
        <w:t>les</w:t>
      </w:r>
      <w:proofErr w:type="gramEnd"/>
      <w:r>
        <w:rPr>
          <w:rFonts w:eastAsia="Times New Roman"/>
        </w:rPr>
        <w:t xml:space="preserve"> missions de </w:t>
      </w:r>
      <w:r>
        <w:rPr>
          <w:rFonts w:eastAsia="Times New Roman"/>
          <w:b/>
          <w:bCs/>
        </w:rPr>
        <w:t>diagnostic de légalité</w:t>
      </w:r>
      <w:r>
        <w:rPr>
          <w:rFonts w:eastAsia="Times New Roman"/>
        </w:rPr>
        <w:t xml:space="preserve"> (réalisé par </w:t>
      </w:r>
      <w:proofErr w:type="spellStart"/>
      <w:r>
        <w:rPr>
          <w:rFonts w:eastAsia="Times New Roman"/>
        </w:rPr>
        <w:t>Obbois</w:t>
      </w:r>
      <w:proofErr w:type="spellEnd"/>
      <w:r>
        <w:rPr>
          <w:rFonts w:eastAsia="Times New Roman"/>
        </w:rPr>
        <w:t>),</w:t>
      </w:r>
    </w:p>
    <w:p w:rsidR="00D91E0F" w:rsidRDefault="00D91E0F" w:rsidP="002335D6">
      <w:pPr>
        <w:pStyle w:val="Paragraphedeliste"/>
        <w:numPr>
          <w:ilvl w:val="0"/>
          <w:numId w:val="3"/>
        </w:numPr>
        <w:jc w:val="both"/>
        <w:rPr>
          <w:rFonts w:eastAsia="Times New Roman"/>
        </w:rPr>
      </w:pPr>
      <w:proofErr w:type="gramStart"/>
      <w:r>
        <w:rPr>
          <w:rFonts w:eastAsia="Times New Roman"/>
        </w:rPr>
        <w:t>le</w:t>
      </w:r>
      <w:proofErr w:type="gramEnd"/>
      <w:r>
        <w:rPr>
          <w:rFonts w:eastAsia="Times New Roman"/>
        </w:rPr>
        <w:t xml:space="preserve"> suivi du </w:t>
      </w:r>
      <w:r>
        <w:rPr>
          <w:rFonts w:eastAsia="Times New Roman"/>
          <w:b/>
          <w:bCs/>
        </w:rPr>
        <w:t>plan d’action</w:t>
      </w:r>
      <w:r>
        <w:rPr>
          <w:rFonts w:eastAsia="Times New Roman"/>
        </w:rPr>
        <w:t xml:space="preserve"> de mise en conformité légale (avec l’aide des cellules d’appui technique de PNR et Ouesso)</w:t>
      </w:r>
    </w:p>
    <w:p w:rsidR="00D91E0F" w:rsidRDefault="00D91E0F" w:rsidP="002335D6">
      <w:pPr>
        <w:pStyle w:val="Paragraphedeliste"/>
        <w:numPr>
          <w:ilvl w:val="0"/>
          <w:numId w:val="3"/>
        </w:numPr>
        <w:jc w:val="both"/>
        <w:rPr>
          <w:rFonts w:eastAsia="Times New Roman"/>
        </w:rPr>
      </w:pPr>
      <w:proofErr w:type="gramStart"/>
      <w:r>
        <w:rPr>
          <w:rFonts w:eastAsia="Times New Roman"/>
        </w:rPr>
        <w:t>et</w:t>
      </w:r>
      <w:proofErr w:type="gramEnd"/>
      <w:r>
        <w:rPr>
          <w:rFonts w:eastAsia="Times New Roman"/>
        </w:rPr>
        <w:t xml:space="preserve"> un financement pour des </w:t>
      </w:r>
      <w:r>
        <w:rPr>
          <w:rFonts w:eastAsia="Times New Roman"/>
          <w:b/>
          <w:bCs/>
        </w:rPr>
        <w:t>mini-projets</w:t>
      </w:r>
      <w:r>
        <w:rPr>
          <w:rFonts w:eastAsia="Times New Roman"/>
        </w:rPr>
        <w:t xml:space="preserve"> (les syndicats Unibois et </w:t>
      </w:r>
      <w:proofErr w:type="spellStart"/>
      <w:r>
        <w:rPr>
          <w:rFonts w:eastAsia="Times New Roman"/>
        </w:rPr>
        <w:t>Unicongo</w:t>
      </w:r>
      <w:proofErr w:type="spellEnd"/>
      <w:r>
        <w:rPr>
          <w:rFonts w:eastAsia="Times New Roman"/>
        </w:rPr>
        <w:t xml:space="preserve"> ont des conventions qui leur permettent de proposer des mini-projets, financé à 50% par le projet APV FLEGT Congo, et 50% par les syndicats – </w:t>
      </w:r>
      <w:r>
        <w:rPr>
          <w:rFonts w:eastAsia="Times New Roman"/>
        </w:rPr>
        <w:t>cf. les</w:t>
      </w:r>
      <w:r>
        <w:rPr>
          <w:rFonts w:eastAsia="Times New Roman"/>
        </w:rPr>
        <w:t xml:space="preserve"> </w:t>
      </w:r>
      <w:r w:rsidR="00C704D1">
        <w:rPr>
          <w:rFonts w:eastAsia="Times New Roman"/>
        </w:rPr>
        <w:t>protocoles d’accord</w:t>
      </w:r>
      <w:bookmarkStart w:id="0" w:name="_GoBack"/>
      <w:bookmarkEnd w:id="0"/>
      <w:r>
        <w:rPr>
          <w:rFonts w:eastAsia="Times New Roman"/>
        </w:rPr>
        <w:t>)</w:t>
      </w:r>
    </w:p>
    <w:p w:rsidR="00D91E0F" w:rsidRDefault="00D91E0F" w:rsidP="002335D6">
      <w:pPr>
        <w:spacing w:before="120"/>
        <w:jc w:val="both"/>
      </w:pPr>
      <w:r>
        <w:t>Les</w:t>
      </w:r>
      <w:r>
        <w:t xml:space="preserve"> activités au travers ce projet sont :</w:t>
      </w:r>
    </w:p>
    <w:p w:rsidR="00D91E0F" w:rsidRDefault="00D91E0F" w:rsidP="002335D6">
      <w:pPr>
        <w:pStyle w:val="Paragraphedeliste"/>
        <w:numPr>
          <w:ilvl w:val="0"/>
          <w:numId w:val="1"/>
        </w:numPr>
        <w:jc w:val="both"/>
        <w:rPr>
          <w:rFonts w:eastAsia="Times New Roman"/>
          <w:lang w:eastAsia="en-US"/>
        </w:rPr>
      </w:pPr>
      <w:r>
        <w:rPr>
          <w:rFonts w:eastAsia="Times New Roman"/>
          <w:lang w:eastAsia="en-US"/>
        </w:rPr>
        <w:t xml:space="preserve">Des missions de </w:t>
      </w:r>
      <w:proofErr w:type="spellStart"/>
      <w:r>
        <w:rPr>
          <w:rFonts w:eastAsia="Times New Roman"/>
          <w:b/>
          <w:bCs/>
          <w:lang w:eastAsia="en-US"/>
        </w:rPr>
        <w:t>backstopping</w:t>
      </w:r>
      <w:proofErr w:type="spellEnd"/>
      <w:r>
        <w:rPr>
          <w:rFonts w:eastAsia="Times New Roman"/>
          <w:lang w:eastAsia="en-US"/>
        </w:rPr>
        <w:t xml:space="preserve"> pour les activités liées au secteur privé, </w:t>
      </w:r>
      <w:r>
        <w:rPr>
          <w:rFonts w:eastAsia="Times New Roman"/>
          <w:lang w:eastAsia="en-US"/>
        </w:rPr>
        <w:t>réalisées</w:t>
      </w:r>
      <w:r>
        <w:rPr>
          <w:rFonts w:eastAsia="Times New Roman"/>
          <w:lang w:eastAsia="en-US"/>
        </w:rPr>
        <w:t xml:space="preserve"> </w:t>
      </w:r>
      <w:r>
        <w:rPr>
          <w:rFonts w:eastAsia="Times New Roman"/>
          <w:lang w:eastAsia="en-US"/>
        </w:rPr>
        <w:t xml:space="preserve">par </w:t>
      </w:r>
      <w:r>
        <w:rPr>
          <w:rFonts w:eastAsia="Times New Roman"/>
          <w:lang w:eastAsia="en-US"/>
        </w:rPr>
        <w:t xml:space="preserve">Jacqueline </w:t>
      </w:r>
      <w:r>
        <w:rPr>
          <w:rFonts w:eastAsia="Times New Roman"/>
          <w:lang w:eastAsia="en-US"/>
        </w:rPr>
        <w:t>et Caroline tous les trimestres</w:t>
      </w:r>
      <w:r>
        <w:rPr>
          <w:rFonts w:eastAsia="Times New Roman"/>
          <w:lang w:eastAsia="en-US"/>
        </w:rPr>
        <w:t xml:space="preserve">. </w:t>
      </w:r>
    </w:p>
    <w:p w:rsidR="00D91E0F" w:rsidRDefault="00D91E0F" w:rsidP="002335D6">
      <w:pPr>
        <w:pStyle w:val="Paragraphedeliste"/>
        <w:numPr>
          <w:ilvl w:val="0"/>
          <w:numId w:val="1"/>
        </w:numPr>
        <w:jc w:val="both"/>
        <w:rPr>
          <w:rFonts w:eastAsia="Times New Roman"/>
          <w:lang w:eastAsia="en-US"/>
        </w:rPr>
      </w:pPr>
      <w:r>
        <w:rPr>
          <w:rFonts w:eastAsia="Times New Roman"/>
          <w:lang w:eastAsia="en-US"/>
        </w:rPr>
        <w:t xml:space="preserve">Le </w:t>
      </w:r>
      <w:r>
        <w:rPr>
          <w:rFonts w:eastAsia="Times New Roman"/>
          <w:b/>
          <w:bCs/>
          <w:lang w:eastAsia="en-US"/>
        </w:rPr>
        <w:t>suivi des mini-projets</w:t>
      </w:r>
      <w:r>
        <w:rPr>
          <w:rFonts w:eastAsia="Times New Roman"/>
          <w:lang w:eastAsia="en-US"/>
        </w:rPr>
        <w:t xml:space="preserve"> du secteur privé (qui sont souvent des projets qui sont en lien avec </w:t>
      </w:r>
      <w:r>
        <w:rPr>
          <w:rFonts w:eastAsia="Times New Roman"/>
          <w:lang w:eastAsia="en-US"/>
        </w:rPr>
        <w:t>les</w:t>
      </w:r>
      <w:r>
        <w:rPr>
          <w:rFonts w:eastAsia="Times New Roman"/>
          <w:lang w:eastAsia="en-US"/>
        </w:rPr>
        <w:t xml:space="preserve"> activités de</w:t>
      </w:r>
      <w:r w:rsidR="00C704D1">
        <w:rPr>
          <w:rFonts w:eastAsia="Times New Roman"/>
          <w:lang w:eastAsia="en-US"/>
        </w:rPr>
        <w:t xml:space="preserve">s </w:t>
      </w:r>
      <w:r>
        <w:rPr>
          <w:rFonts w:eastAsia="Times New Roman"/>
          <w:lang w:eastAsia="en-US"/>
        </w:rPr>
        <w:t xml:space="preserve">projets FLEGT-REDD+ et FAO) : ces mini-projets demandent beaucoup d’énergie car </w:t>
      </w:r>
      <w:r>
        <w:rPr>
          <w:rFonts w:eastAsia="Times New Roman"/>
          <w:lang w:eastAsia="en-US"/>
        </w:rPr>
        <w:lastRenderedPageBreak/>
        <w:t>les syndicats et les opérateurs privés ne sont pas très disponible</w:t>
      </w:r>
      <w:r>
        <w:rPr>
          <w:rFonts w:eastAsia="Times New Roman"/>
          <w:lang w:eastAsia="en-US"/>
        </w:rPr>
        <w:t>s</w:t>
      </w:r>
      <w:r>
        <w:rPr>
          <w:rFonts w:eastAsia="Times New Roman"/>
          <w:lang w:eastAsia="en-US"/>
        </w:rPr>
        <w:t>, alors que ces mini-projets sont très intéressant. Il est prévu que l’ATIBT Congo et son secrétariat prenne en charge l’animation et le suivi opérationnel et administratif de ces mini-projets, au moins jusqu’en novembre 2018, fin de la première phase du projet APV FLEGT-Congo. Il y a 3 mini-projets qui ont été réalisés, et 2 sont en cours :</w:t>
      </w:r>
    </w:p>
    <w:p w:rsidR="00C704D1" w:rsidRDefault="00D91E0F" w:rsidP="002335D6">
      <w:pPr>
        <w:pStyle w:val="Paragraphedeliste"/>
        <w:numPr>
          <w:ilvl w:val="1"/>
          <w:numId w:val="1"/>
        </w:numPr>
        <w:jc w:val="both"/>
        <w:rPr>
          <w:rFonts w:eastAsia="Times New Roman"/>
          <w:lang w:eastAsia="en-US"/>
        </w:rPr>
      </w:pPr>
      <w:r>
        <w:rPr>
          <w:rFonts w:eastAsia="Times New Roman"/>
          <w:lang w:eastAsia="en-US"/>
        </w:rPr>
        <w:t>Unibois :</w:t>
      </w:r>
    </w:p>
    <w:p w:rsidR="00C704D1" w:rsidRDefault="00C704D1" w:rsidP="00C704D1">
      <w:pPr>
        <w:pStyle w:val="Paragraphedeliste"/>
        <w:numPr>
          <w:ilvl w:val="2"/>
          <w:numId w:val="1"/>
        </w:numPr>
        <w:jc w:val="both"/>
        <w:rPr>
          <w:rFonts w:eastAsia="Times New Roman"/>
          <w:lang w:eastAsia="en-US"/>
        </w:rPr>
      </w:pPr>
      <w:r>
        <w:rPr>
          <w:rFonts w:eastAsia="Times New Roman"/>
          <w:lang w:eastAsia="en-US"/>
        </w:rPr>
        <w:t>P</w:t>
      </w:r>
      <w:r w:rsidR="00D91E0F">
        <w:rPr>
          <w:rFonts w:eastAsia="Times New Roman"/>
          <w:lang w:eastAsia="en-US"/>
        </w:rPr>
        <w:t>rojet de révision des textes d’application du code forestier (</w:t>
      </w:r>
      <w:r>
        <w:rPr>
          <w:rFonts w:eastAsia="Times New Roman"/>
          <w:lang w:eastAsia="en-US"/>
        </w:rPr>
        <w:t xml:space="preserve">réalisé en </w:t>
      </w:r>
      <w:r w:rsidR="00D91E0F">
        <w:rPr>
          <w:rFonts w:eastAsia="Times New Roman"/>
          <w:lang w:eastAsia="en-US"/>
        </w:rPr>
        <w:t>juin 2017),</w:t>
      </w:r>
    </w:p>
    <w:p w:rsidR="00C704D1" w:rsidRDefault="00C704D1" w:rsidP="00C704D1">
      <w:pPr>
        <w:pStyle w:val="Paragraphedeliste"/>
        <w:numPr>
          <w:ilvl w:val="2"/>
          <w:numId w:val="1"/>
        </w:numPr>
        <w:jc w:val="both"/>
        <w:rPr>
          <w:rFonts w:eastAsia="Times New Roman"/>
          <w:lang w:eastAsia="en-US"/>
        </w:rPr>
      </w:pPr>
      <w:r>
        <w:rPr>
          <w:rFonts w:eastAsia="Times New Roman"/>
          <w:lang w:eastAsia="en-US"/>
        </w:rPr>
        <w:t>P</w:t>
      </w:r>
      <w:r w:rsidR="00D91E0F">
        <w:rPr>
          <w:rFonts w:eastAsia="Times New Roman"/>
          <w:lang w:eastAsia="en-US"/>
        </w:rPr>
        <w:t xml:space="preserve">rojet de révision du manuel de non-respect de la légalité (conjointement avec </w:t>
      </w:r>
      <w:proofErr w:type="spellStart"/>
      <w:r w:rsidR="00D91E0F">
        <w:rPr>
          <w:rFonts w:eastAsia="Times New Roman"/>
          <w:lang w:eastAsia="en-US"/>
        </w:rPr>
        <w:t>Unicongo</w:t>
      </w:r>
      <w:proofErr w:type="spellEnd"/>
      <w:r w:rsidR="00D91E0F">
        <w:rPr>
          <w:rFonts w:eastAsia="Times New Roman"/>
          <w:lang w:eastAsia="en-US"/>
        </w:rPr>
        <w:t xml:space="preserve"> – </w:t>
      </w:r>
      <w:r>
        <w:rPr>
          <w:rFonts w:eastAsia="Times New Roman"/>
          <w:lang w:eastAsia="en-US"/>
        </w:rPr>
        <w:t xml:space="preserve">réalisé en </w:t>
      </w:r>
      <w:r w:rsidR="00D91E0F">
        <w:rPr>
          <w:rFonts w:eastAsia="Times New Roman"/>
          <w:lang w:eastAsia="en-US"/>
        </w:rPr>
        <w:t>aout 2017),</w:t>
      </w:r>
    </w:p>
    <w:p w:rsidR="00D91E0F" w:rsidRDefault="00C704D1" w:rsidP="00C704D1">
      <w:pPr>
        <w:pStyle w:val="Paragraphedeliste"/>
        <w:numPr>
          <w:ilvl w:val="2"/>
          <w:numId w:val="1"/>
        </w:numPr>
        <w:jc w:val="both"/>
        <w:rPr>
          <w:rFonts w:eastAsia="Times New Roman"/>
          <w:lang w:eastAsia="en-US"/>
        </w:rPr>
      </w:pPr>
      <w:r>
        <w:rPr>
          <w:rFonts w:eastAsia="Times New Roman"/>
          <w:lang w:eastAsia="en-US"/>
        </w:rPr>
        <w:t>Projet d’a</w:t>
      </w:r>
      <w:r w:rsidR="00D91E0F">
        <w:rPr>
          <w:rFonts w:eastAsia="Times New Roman"/>
          <w:lang w:eastAsia="en-US"/>
        </w:rPr>
        <w:t>ppui technique pour des propositions concertées de textes d’application du futur Code Forestier (prescription environnementale et sociale des Plans d’Aménagement Simplifié)</w:t>
      </w:r>
      <w:r>
        <w:rPr>
          <w:rFonts w:eastAsia="Times New Roman"/>
          <w:lang w:eastAsia="en-US"/>
        </w:rPr>
        <w:t xml:space="preserve"> – en cours en juillet 2018</w:t>
      </w:r>
    </w:p>
    <w:p w:rsidR="00C704D1" w:rsidRDefault="00D91E0F" w:rsidP="002335D6">
      <w:pPr>
        <w:pStyle w:val="Paragraphedeliste"/>
        <w:numPr>
          <w:ilvl w:val="1"/>
          <w:numId w:val="1"/>
        </w:numPr>
        <w:jc w:val="both"/>
        <w:rPr>
          <w:rFonts w:eastAsia="Times New Roman"/>
          <w:lang w:eastAsia="en-US"/>
        </w:rPr>
      </w:pPr>
      <w:proofErr w:type="spellStart"/>
      <w:r>
        <w:rPr>
          <w:rFonts w:eastAsia="Times New Roman"/>
          <w:lang w:eastAsia="en-US"/>
        </w:rPr>
        <w:t>Unicongo</w:t>
      </w:r>
      <w:proofErr w:type="spellEnd"/>
      <w:r>
        <w:rPr>
          <w:rFonts w:eastAsia="Times New Roman"/>
          <w:lang w:eastAsia="en-US"/>
        </w:rPr>
        <w:t> :</w:t>
      </w:r>
    </w:p>
    <w:p w:rsidR="00C704D1" w:rsidRDefault="00C704D1" w:rsidP="00C704D1">
      <w:pPr>
        <w:pStyle w:val="Paragraphedeliste"/>
        <w:numPr>
          <w:ilvl w:val="2"/>
          <w:numId w:val="1"/>
        </w:numPr>
        <w:jc w:val="both"/>
        <w:rPr>
          <w:rFonts w:eastAsia="Times New Roman"/>
          <w:lang w:eastAsia="en-US"/>
        </w:rPr>
      </w:pPr>
      <w:r>
        <w:rPr>
          <w:rFonts w:eastAsia="Times New Roman"/>
          <w:lang w:eastAsia="en-US"/>
        </w:rPr>
        <w:t>P</w:t>
      </w:r>
      <w:r w:rsidR="00D91E0F">
        <w:rPr>
          <w:rFonts w:eastAsia="Times New Roman"/>
          <w:lang w:eastAsia="en-US"/>
        </w:rPr>
        <w:t xml:space="preserve">rojet de révision du manuel de non-respect de la légalité (conjointement avec Unibois – </w:t>
      </w:r>
      <w:r>
        <w:rPr>
          <w:rFonts w:eastAsia="Times New Roman"/>
          <w:lang w:eastAsia="en-US"/>
        </w:rPr>
        <w:t xml:space="preserve">réalisé en </w:t>
      </w:r>
      <w:r w:rsidR="00D91E0F">
        <w:rPr>
          <w:rFonts w:eastAsia="Times New Roman"/>
          <w:lang w:eastAsia="en-US"/>
        </w:rPr>
        <w:t>aout 201</w:t>
      </w:r>
      <w:r>
        <w:rPr>
          <w:rFonts w:eastAsia="Times New Roman"/>
          <w:lang w:eastAsia="en-US"/>
        </w:rPr>
        <w:t>7</w:t>
      </w:r>
    </w:p>
    <w:p w:rsidR="00D91E0F" w:rsidRDefault="00C704D1" w:rsidP="00C704D1">
      <w:pPr>
        <w:pStyle w:val="Paragraphedeliste"/>
        <w:numPr>
          <w:ilvl w:val="2"/>
          <w:numId w:val="1"/>
        </w:numPr>
        <w:jc w:val="both"/>
        <w:rPr>
          <w:rFonts w:eastAsia="Times New Roman"/>
          <w:lang w:eastAsia="en-US"/>
        </w:rPr>
      </w:pPr>
      <w:r>
        <w:rPr>
          <w:rFonts w:eastAsia="Times New Roman"/>
          <w:lang w:eastAsia="en-US"/>
        </w:rPr>
        <w:t xml:space="preserve">Projet </w:t>
      </w:r>
      <w:r w:rsidR="00D91E0F">
        <w:rPr>
          <w:rFonts w:eastAsia="Times New Roman"/>
          <w:lang w:eastAsia="en-US"/>
        </w:rPr>
        <w:t>Inventaires des possibilités de passerelles entre le SIVL et les logiciels de traçabilité des sociétés forestières</w:t>
      </w:r>
      <w:r>
        <w:rPr>
          <w:rFonts w:eastAsia="Times New Roman"/>
          <w:lang w:eastAsia="en-US"/>
        </w:rPr>
        <w:t xml:space="preserve"> – en cours juillet/août 2018</w:t>
      </w:r>
    </w:p>
    <w:p w:rsidR="00D91E0F" w:rsidRDefault="00C704D1" w:rsidP="00C704D1">
      <w:pPr>
        <w:spacing w:before="120"/>
        <w:jc w:val="both"/>
      </w:pPr>
      <w:r>
        <w:t>La documentation relative à ces activités avec le projet APV FLEGT sont</w:t>
      </w:r>
      <w:r w:rsidR="00D91E0F">
        <w:t> :</w:t>
      </w:r>
    </w:p>
    <w:p w:rsidR="00D91E0F" w:rsidRDefault="00D91E0F" w:rsidP="002335D6">
      <w:pPr>
        <w:pStyle w:val="Paragraphedeliste"/>
        <w:numPr>
          <w:ilvl w:val="0"/>
          <w:numId w:val="1"/>
        </w:numPr>
        <w:jc w:val="both"/>
        <w:rPr>
          <w:rFonts w:eastAsia="Times New Roman"/>
          <w:lang w:eastAsia="en-US"/>
        </w:rPr>
      </w:pPr>
      <w:r>
        <w:rPr>
          <w:rFonts w:eastAsia="Times New Roman"/>
          <w:lang w:eastAsia="en-US"/>
        </w:rPr>
        <w:t xml:space="preserve">Les rapports des derniers Comité de Pilotage (COPIL) de ce projet APV FLEGT Congo, qui donne une idée des activités mises en œuvre (selon les 3 axes) (Rap </w:t>
      </w:r>
      <w:proofErr w:type="spellStart"/>
      <w:r>
        <w:rPr>
          <w:rFonts w:eastAsia="Times New Roman"/>
          <w:lang w:eastAsia="en-US"/>
        </w:rPr>
        <w:t>act</w:t>
      </w:r>
      <w:proofErr w:type="spellEnd"/>
      <w:r>
        <w:rPr>
          <w:rFonts w:eastAsia="Times New Roman"/>
          <w:lang w:eastAsia="en-US"/>
        </w:rPr>
        <w:t>)</w:t>
      </w:r>
    </w:p>
    <w:p w:rsidR="00D91E0F" w:rsidRDefault="00D91E0F" w:rsidP="002335D6">
      <w:pPr>
        <w:pStyle w:val="Paragraphedeliste"/>
        <w:numPr>
          <w:ilvl w:val="0"/>
          <w:numId w:val="1"/>
        </w:numPr>
        <w:jc w:val="both"/>
        <w:rPr>
          <w:rFonts w:eastAsia="Times New Roman"/>
          <w:lang w:eastAsia="en-US"/>
        </w:rPr>
      </w:pPr>
      <w:proofErr w:type="gramStart"/>
      <w:r>
        <w:rPr>
          <w:rFonts w:eastAsia="Times New Roman"/>
        </w:rPr>
        <w:t>les</w:t>
      </w:r>
      <w:proofErr w:type="gramEnd"/>
      <w:r>
        <w:rPr>
          <w:rFonts w:eastAsia="Times New Roman"/>
        </w:rPr>
        <w:t xml:space="preserve"> derniers rapports de</w:t>
      </w:r>
      <w:r w:rsidR="00C704D1">
        <w:rPr>
          <w:rFonts w:eastAsia="Times New Roman"/>
        </w:rPr>
        <w:t xml:space="preserve">s </w:t>
      </w:r>
      <w:r>
        <w:rPr>
          <w:rFonts w:eastAsia="Times New Roman"/>
        </w:rPr>
        <w:t xml:space="preserve">missions de </w:t>
      </w:r>
      <w:proofErr w:type="spellStart"/>
      <w:r>
        <w:rPr>
          <w:rFonts w:eastAsia="Times New Roman"/>
        </w:rPr>
        <w:t>backstopping</w:t>
      </w:r>
      <w:proofErr w:type="spellEnd"/>
      <w:r w:rsidR="00C704D1">
        <w:rPr>
          <w:rFonts w:eastAsia="Times New Roman"/>
        </w:rPr>
        <w:t xml:space="preserve"> ATIBT</w:t>
      </w:r>
      <w:r>
        <w:rPr>
          <w:rFonts w:eastAsia="Times New Roman"/>
        </w:rPr>
        <w:t xml:space="preserve"> : ces documents sont importants pour </w:t>
      </w:r>
      <w:r w:rsidR="00C704D1">
        <w:rPr>
          <w:rFonts w:eastAsia="Times New Roman"/>
        </w:rPr>
        <w:t>s</w:t>
      </w:r>
      <w:r>
        <w:rPr>
          <w:rFonts w:eastAsia="Times New Roman"/>
        </w:rPr>
        <w:t>’immerger dans le</w:t>
      </w:r>
      <w:r w:rsidR="00C704D1">
        <w:rPr>
          <w:rFonts w:eastAsia="Times New Roman"/>
        </w:rPr>
        <w:t>s</w:t>
      </w:r>
      <w:r>
        <w:rPr>
          <w:rFonts w:eastAsia="Times New Roman"/>
        </w:rPr>
        <w:t xml:space="preserve"> projet</w:t>
      </w:r>
      <w:r w:rsidR="00C704D1">
        <w:rPr>
          <w:rFonts w:eastAsia="Times New Roman"/>
        </w:rPr>
        <w:t>s FLEGT IP/PPECF et FAO</w:t>
      </w:r>
      <w:r>
        <w:rPr>
          <w:rFonts w:eastAsia="Times New Roman"/>
        </w:rPr>
        <w:t>, car cela donne un bon aperçu de la situation concrète de la mise en œuvre de l’APV au Congo.</w:t>
      </w:r>
    </w:p>
    <w:p w:rsidR="00C704D1" w:rsidRDefault="00C704D1" w:rsidP="002335D6">
      <w:pPr>
        <w:pStyle w:val="Paragraphedeliste"/>
        <w:numPr>
          <w:ilvl w:val="0"/>
          <w:numId w:val="1"/>
        </w:numPr>
        <w:jc w:val="both"/>
        <w:rPr>
          <w:rFonts w:eastAsia="Times New Roman"/>
          <w:lang w:eastAsia="en-US"/>
        </w:rPr>
      </w:pPr>
      <w:r>
        <w:rPr>
          <w:rFonts w:eastAsia="Times New Roman"/>
          <w:lang w:eastAsia="en-US"/>
        </w:rPr>
        <w:t>Les aides mémoires des CCM</w:t>
      </w:r>
    </w:p>
    <w:p w:rsidR="00D91E0F" w:rsidRDefault="00D91E0F"/>
    <w:p w:rsidR="00004F9A" w:rsidRDefault="00004F9A">
      <w:pPr>
        <w:sectPr w:rsidR="00004F9A" w:rsidSect="00004F9A">
          <w:pgSz w:w="11906" w:h="16838"/>
          <w:pgMar w:top="1417" w:right="1227" w:bottom="1417" w:left="1417" w:header="708" w:footer="708" w:gutter="0"/>
          <w:cols w:space="708"/>
          <w:docGrid w:linePitch="360"/>
        </w:sectPr>
      </w:pPr>
    </w:p>
    <w:p w:rsidR="00004F9A" w:rsidRDefault="00004F9A" w:rsidP="00004F9A">
      <w:pPr>
        <w:pBdr>
          <w:left w:val="single" w:sz="12" w:space="9" w:color="4472C4" w:themeColor="accent1"/>
        </w:pBdr>
        <w:spacing w:after="0"/>
        <w:jc w:val="center"/>
        <w:rPr>
          <w:b/>
          <w:iCs/>
          <w:color w:val="2F5496" w:themeColor="accent1" w:themeShade="BF"/>
          <w:sz w:val="28"/>
          <w:szCs w:val="28"/>
        </w:rPr>
      </w:pPr>
      <w:r>
        <w:rPr>
          <w:b/>
          <w:iCs/>
          <w:color w:val="2F5496" w:themeColor="accent1" w:themeShade="BF"/>
          <w:sz w:val="28"/>
          <w:szCs w:val="28"/>
        </w:rPr>
        <w:lastRenderedPageBreak/>
        <w:t xml:space="preserve">Annexe 1 - </w:t>
      </w:r>
      <w:r w:rsidRPr="00004F9A">
        <w:rPr>
          <w:b/>
          <w:iCs/>
          <w:color w:val="2F5496" w:themeColor="accent1" w:themeShade="BF"/>
          <w:sz w:val="28"/>
          <w:szCs w:val="28"/>
        </w:rPr>
        <w:t>Correspondance des activités FLEGT-REDD / FLEGT IP / PPECF de la composante 2 (APV et Certification)</w:t>
      </w:r>
    </w:p>
    <w:p w:rsidR="00004F9A" w:rsidRPr="00004F9A" w:rsidRDefault="00004F9A" w:rsidP="00004F9A">
      <w:pPr>
        <w:pBdr>
          <w:left w:val="single" w:sz="12" w:space="9" w:color="4472C4" w:themeColor="accent1"/>
        </w:pBdr>
        <w:spacing w:after="0"/>
        <w:jc w:val="center"/>
        <w:rPr>
          <w:b/>
          <w:iCs/>
          <w:color w:val="2F5496" w:themeColor="accent1" w:themeShade="BF"/>
          <w:sz w:val="28"/>
          <w:szCs w:val="28"/>
        </w:rPr>
      </w:pPr>
    </w:p>
    <w:tbl>
      <w:tblPr>
        <w:tblStyle w:val="Grilledutableau"/>
        <w:tblW w:w="15026" w:type="dxa"/>
        <w:tblInd w:w="-572" w:type="dxa"/>
        <w:tblLook w:val="04A0" w:firstRow="1" w:lastRow="0" w:firstColumn="1" w:lastColumn="0" w:noHBand="0" w:noVBand="1"/>
      </w:tblPr>
      <w:tblGrid>
        <w:gridCol w:w="704"/>
        <w:gridCol w:w="3960"/>
        <w:gridCol w:w="1001"/>
        <w:gridCol w:w="3663"/>
        <w:gridCol w:w="1015"/>
        <w:gridCol w:w="4683"/>
      </w:tblGrid>
      <w:tr w:rsidR="00004F9A" w:rsidTr="00004F9A">
        <w:tc>
          <w:tcPr>
            <w:tcW w:w="4664" w:type="dxa"/>
            <w:gridSpan w:val="2"/>
            <w:tcBorders>
              <w:top w:val="single" w:sz="12" w:space="0" w:color="auto"/>
              <w:left w:val="single" w:sz="12" w:space="0" w:color="auto"/>
              <w:bottom w:val="single" w:sz="4" w:space="0" w:color="auto"/>
              <w:right w:val="single" w:sz="12" w:space="0" w:color="auto"/>
            </w:tcBorders>
            <w:shd w:val="clear" w:color="auto" w:fill="A8D08D" w:themeFill="accent6" w:themeFillTint="99"/>
            <w:hideMark/>
          </w:tcPr>
          <w:p w:rsidR="00004F9A" w:rsidRDefault="00004F9A">
            <w:pPr>
              <w:jc w:val="center"/>
              <w:rPr>
                <w:b/>
                <w:lang w:val="en-GB"/>
              </w:rPr>
            </w:pPr>
            <w:r>
              <w:rPr>
                <w:b/>
                <w:lang w:val="en-GB"/>
              </w:rPr>
              <w:t xml:space="preserve">Projet FLEGT-REDD (master </w:t>
            </w:r>
            <w:proofErr w:type="spellStart"/>
            <w:r>
              <w:rPr>
                <w:b/>
                <w:lang w:val="en-GB"/>
              </w:rPr>
              <w:t>projet</w:t>
            </w:r>
            <w:proofErr w:type="spellEnd"/>
            <w:r>
              <w:rPr>
                <w:b/>
                <w:lang w:val="en-GB"/>
              </w:rPr>
              <w:t>)</w:t>
            </w:r>
          </w:p>
        </w:tc>
        <w:tc>
          <w:tcPr>
            <w:tcW w:w="4664" w:type="dxa"/>
            <w:gridSpan w:val="2"/>
            <w:tcBorders>
              <w:top w:val="single" w:sz="12" w:space="0" w:color="auto"/>
              <w:left w:val="single" w:sz="12" w:space="0" w:color="auto"/>
              <w:bottom w:val="single" w:sz="4" w:space="0" w:color="auto"/>
              <w:right w:val="single" w:sz="12" w:space="0" w:color="auto"/>
            </w:tcBorders>
            <w:shd w:val="clear" w:color="auto" w:fill="A8D08D" w:themeFill="accent6" w:themeFillTint="99"/>
            <w:hideMark/>
          </w:tcPr>
          <w:p w:rsidR="00004F9A" w:rsidRDefault="00004F9A">
            <w:pPr>
              <w:jc w:val="center"/>
              <w:rPr>
                <w:b/>
                <w:lang w:val="en-GB"/>
              </w:rPr>
            </w:pPr>
            <w:r>
              <w:rPr>
                <w:b/>
                <w:lang w:val="en-GB"/>
              </w:rPr>
              <w:t>Projet FLEGT IP</w:t>
            </w:r>
          </w:p>
        </w:tc>
        <w:tc>
          <w:tcPr>
            <w:tcW w:w="5698" w:type="dxa"/>
            <w:gridSpan w:val="2"/>
            <w:tcBorders>
              <w:top w:val="single" w:sz="12" w:space="0" w:color="auto"/>
              <w:left w:val="single" w:sz="12" w:space="0" w:color="auto"/>
              <w:bottom w:val="single" w:sz="4" w:space="0" w:color="auto"/>
              <w:right w:val="single" w:sz="12" w:space="0" w:color="auto"/>
            </w:tcBorders>
            <w:shd w:val="clear" w:color="auto" w:fill="A8D08D" w:themeFill="accent6" w:themeFillTint="99"/>
            <w:hideMark/>
          </w:tcPr>
          <w:p w:rsidR="00004F9A" w:rsidRDefault="00004F9A">
            <w:pPr>
              <w:jc w:val="center"/>
              <w:rPr>
                <w:b/>
                <w:lang w:val="en-GB"/>
              </w:rPr>
            </w:pPr>
            <w:r>
              <w:rPr>
                <w:b/>
                <w:lang w:val="en-GB"/>
              </w:rPr>
              <w:t xml:space="preserve">Action </w:t>
            </w:r>
            <w:proofErr w:type="spellStart"/>
            <w:r>
              <w:rPr>
                <w:b/>
                <w:lang w:val="en-GB"/>
              </w:rPr>
              <w:t>conjointe</w:t>
            </w:r>
            <w:proofErr w:type="spellEnd"/>
            <w:r>
              <w:rPr>
                <w:b/>
                <w:lang w:val="en-GB"/>
              </w:rPr>
              <w:t xml:space="preserve"> PPECF</w:t>
            </w:r>
          </w:p>
        </w:tc>
      </w:tr>
      <w:tr w:rsidR="00004F9A" w:rsidTr="00004F9A">
        <w:tc>
          <w:tcPr>
            <w:tcW w:w="704" w:type="dxa"/>
            <w:tcBorders>
              <w:top w:val="single" w:sz="4" w:space="0" w:color="auto"/>
              <w:left w:val="single" w:sz="12" w:space="0" w:color="auto"/>
              <w:bottom w:val="single" w:sz="4" w:space="0" w:color="auto"/>
              <w:right w:val="single" w:sz="4" w:space="0" w:color="auto"/>
            </w:tcBorders>
            <w:shd w:val="clear" w:color="auto" w:fill="E2EFD9" w:themeFill="accent6" w:themeFillTint="33"/>
            <w:hideMark/>
          </w:tcPr>
          <w:p w:rsidR="00004F9A" w:rsidRDefault="00004F9A">
            <w:pPr>
              <w:rPr>
                <w:b/>
                <w:lang w:val="en-GB"/>
              </w:rPr>
            </w:pPr>
            <w:r>
              <w:rPr>
                <w:b/>
                <w:lang w:val="en-GB"/>
              </w:rPr>
              <w:t>N°</w:t>
            </w:r>
          </w:p>
        </w:tc>
        <w:tc>
          <w:tcPr>
            <w:tcW w:w="3960" w:type="dxa"/>
            <w:tcBorders>
              <w:top w:val="single" w:sz="4" w:space="0" w:color="auto"/>
              <w:left w:val="single" w:sz="4" w:space="0" w:color="auto"/>
              <w:bottom w:val="single" w:sz="4" w:space="0" w:color="auto"/>
              <w:right w:val="single" w:sz="12" w:space="0" w:color="auto"/>
            </w:tcBorders>
            <w:shd w:val="clear" w:color="auto" w:fill="E2EFD9" w:themeFill="accent6" w:themeFillTint="33"/>
            <w:hideMark/>
          </w:tcPr>
          <w:p w:rsidR="00004F9A" w:rsidRDefault="00004F9A">
            <w:pPr>
              <w:rPr>
                <w:b/>
              </w:rPr>
            </w:pPr>
            <w:r>
              <w:rPr>
                <w:rFonts w:cs="Calibri"/>
                <w:b/>
                <w:sz w:val="20"/>
                <w:lang w:val="fr-BE"/>
              </w:rPr>
              <w:t>Activité</w:t>
            </w:r>
          </w:p>
        </w:tc>
        <w:tc>
          <w:tcPr>
            <w:tcW w:w="1001" w:type="dxa"/>
            <w:tcBorders>
              <w:top w:val="single" w:sz="4" w:space="0" w:color="auto"/>
              <w:left w:val="single" w:sz="12" w:space="0" w:color="auto"/>
              <w:bottom w:val="single" w:sz="4" w:space="0" w:color="auto"/>
              <w:right w:val="single" w:sz="4" w:space="0" w:color="auto"/>
            </w:tcBorders>
            <w:shd w:val="clear" w:color="auto" w:fill="E2EFD9" w:themeFill="accent6" w:themeFillTint="33"/>
            <w:hideMark/>
          </w:tcPr>
          <w:p w:rsidR="00004F9A" w:rsidRDefault="00004F9A">
            <w:pPr>
              <w:rPr>
                <w:b/>
                <w:lang w:val="en-GB"/>
              </w:rPr>
            </w:pPr>
            <w:r>
              <w:rPr>
                <w:b/>
                <w:lang w:val="en-GB"/>
              </w:rPr>
              <w:t>N°</w:t>
            </w:r>
          </w:p>
        </w:tc>
        <w:tc>
          <w:tcPr>
            <w:tcW w:w="3663" w:type="dxa"/>
            <w:tcBorders>
              <w:top w:val="single" w:sz="4" w:space="0" w:color="auto"/>
              <w:left w:val="single" w:sz="4" w:space="0" w:color="auto"/>
              <w:bottom w:val="single" w:sz="4" w:space="0" w:color="auto"/>
              <w:right w:val="single" w:sz="12" w:space="0" w:color="auto"/>
            </w:tcBorders>
            <w:shd w:val="clear" w:color="auto" w:fill="E2EFD9" w:themeFill="accent6" w:themeFillTint="33"/>
            <w:hideMark/>
          </w:tcPr>
          <w:p w:rsidR="00004F9A" w:rsidRDefault="00004F9A">
            <w:pPr>
              <w:rPr>
                <w:b/>
              </w:rPr>
            </w:pPr>
            <w:r>
              <w:rPr>
                <w:rFonts w:cs="Calibri"/>
                <w:b/>
                <w:sz w:val="20"/>
                <w:lang w:val="fr-BE"/>
              </w:rPr>
              <w:t>Activité</w:t>
            </w:r>
          </w:p>
        </w:tc>
        <w:tc>
          <w:tcPr>
            <w:tcW w:w="1015" w:type="dxa"/>
            <w:tcBorders>
              <w:top w:val="single" w:sz="4" w:space="0" w:color="auto"/>
              <w:left w:val="single" w:sz="12" w:space="0" w:color="auto"/>
              <w:bottom w:val="single" w:sz="4" w:space="0" w:color="auto"/>
              <w:right w:val="single" w:sz="4" w:space="0" w:color="auto"/>
            </w:tcBorders>
            <w:shd w:val="clear" w:color="auto" w:fill="E2EFD9" w:themeFill="accent6" w:themeFillTint="33"/>
            <w:hideMark/>
          </w:tcPr>
          <w:p w:rsidR="00004F9A" w:rsidRDefault="00004F9A">
            <w:pPr>
              <w:rPr>
                <w:b/>
                <w:lang w:val="en-GB"/>
              </w:rPr>
            </w:pPr>
            <w:r>
              <w:rPr>
                <w:b/>
                <w:lang w:val="en-GB"/>
              </w:rPr>
              <w:t>N°</w:t>
            </w:r>
          </w:p>
        </w:tc>
        <w:tc>
          <w:tcPr>
            <w:tcW w:w="4683" w:type="dxa"/>
            <w:tcBorders>
              <w:top w:val="single" w:sz="4" w:space="0" w:color="auto"/>
              <w:left w:val="single" w:sz="4" w:space="0" w:color="auto"/>
              <w:bottom w:val="single" w:sz="4" w:space="0" w:color="auto"/>
              <w:right w:val="single" w:sz="12" w:space="0" w:color="auto"/>
            </w:tcBorders>
            <w:shd w:val="clear" w:color="auto" w:fill="E2EFD9" w:themeFill="accent6" w:themeFillTint="33"/>
            <w:hideMark/>
          </w:tcPr>
          <w:p w:rsidR="00004F9A" w:rsidRDefault="00004F9A">
            <w:pPr>
              <w:rPr>
                <w:b/>
              </w:rPr>
            </w:pPr>
            <w:r>
              <w:rPr>
                <w:rFonts w:cs="Calibri"/>
                <w:b/>
                <w:sz w:val="20"/>
                <w:lang w:val="fr-BE"/>
              </w:rPr>
              <w:t>Activité</w:t>
            </w:r>
          </w:p>
        </w:tc>
      </w:tr>
      <w:tr w:rsidR="00004F9A" w:rsidTr="00004F9A">
        <w:tc>
          <w:tcPr>
            <w:tcW w:w="704" w:type="dxa"/>
            <w:tcBorders>
              <w:top w:val="single" w:sz="4" w:space="0" w:color="auto"/>
              <w:left w:val="single" w:sz="12" w:space="0" w:color="auto"/>
              <w:bottom w:val="single" w:sz="4" w:space="0" w:color="auto"/>
              <w:right w:val="single" w:sz="4" w:space="0" w:color="auto"/>
            </w:tcBorders>
            <w:hideMark/>
          </w:tcPr>
          <w:p w:rsidR="00004F9A" w:rsidRDefault="00004F9A">
            <w:pPr>
              <w:rPr>
                <w:lang w:val="en-GB"/>
              </w:rPr>
            </w:pPr>
            <w:r>
              <w:rPr>
                <w:rFonts w:cs="Calibri"/>
                <w:sz w:val="20"/>
              </w:rPr>
              <w:t>A 2.1</w:t>
            </w:r>
          </w:p>
        </w:tc>
        <w:tc>
          <w:tcPr>
            <w:tcW w:w="3960"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lang w:val="fr-BE"/>
              </w:rPr>
              <w:t>Définir et mettre en œuvre une veille informationnelle</w:t>
            </w:r>
            <w:r>
              <w:rPr>
                <w:rFonts w:cs="Calibri"/>
                <w:sz w:val="20"/>
              </w:rPr>
              <w:t xml:space="preserve"> pour chaque pays cible et l’ATIBT</w:t>
            </w:r>
          </w:p>
        </w:tc>
        <w:tc>
          <w:tcPr>
            <w:tcW w:w="1001" w:type="dxa"/>
            <w:tcBorders>
              <w:top w:val="single" w:sz="4" w:space="0" w:color="auto"/>
              <w:left w:val="single" w:sz="12" w:space="0" w:color="auto"/>
              <w:bottom w:val="single" w:sz="4" w:space="0" w:color="auto"/>
              <w:right w:val="single" w:sz="4" w:space="0" w:color="auto"/>
            </w:tcBorders>
            <w:hideMark/>
          </w:tcPr>
          <w:p w:rsidR="00004F9A" w:rsidRDefault="00004F9A">
            <w:r>
              <w:rPr>
                <w:rFonts w:cs="Calibri"/>
                <w:sz w:val="20"/>
              </w:rPr>
              <w:t>A 1.1</w:t>
            </w:r>
          </w:p>
        </w:tc>
        <w:tc>
          <w:tcPr>
            <w:tcW w:w="3663"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lang w:val="fr-BE"/>
              </w:rPr>
              <w:t>Définir et mettre en œuvre une veille informationnelle</w:t>
            </w:r>
            <w:r>
              <w:rPr>
                <w:rFonts w:cs="Calibri"/>
                <w:sz w:val="20"/>
              </w:rPr>
              <w:t xml:space="preserve"> pour chaque pays cible et l’ATIBT</w:t>
            </w:r>
          </w:p>
        </w:tc>
        <w:tc>
          <w:tcPr>
            <w:tcW w:w="1015" w:type="dxa"/>
            <w:tcBorders>
              <w:top w:val="single" w:sz="4" w:space="0" w:color="auto"/>
              <w:left w:val="single" w:sz="12" w:space="0" w:color="auto"/>
              <w:bottom w:val="single" w:sz="4" w:space="0" w:color="auto"/>
              <w:right w:val="single" w:sz="4" w:space="0" w:color="auto"/>
            </w:tcBorders>
            <w:hideMark/>
          </w:tcPr>
          <w:p w:rsidR="00004F9A" w:rsidRDefault="00004F9A">
            <w:r>
              <w:t>1.3</w:t>
            </w:r>
          </w:p>
        </w:tc>
        <w:tc>
          <w:tcPr>
            <w:tcW w:w="4683" w:type="dxa"/>
            <w:tcBorders>
              <w:top w:val="single" w:sz="4" w:space="0" w:color="auto"/>
              <w:left w:val="single" w:sz="4" w:space="0" w:color="auto"/>
              <w:bottom w:val="single" w:sz="4" w:space="0" w:color="auto"/>
              <w:right w:val="single" w:sz="12" w:space="0" w:color="auto"/>
            </w:tcBorders>
            <w:hideMark/>
          </w:tcPr>
          <w:p w:rsidR="00004F9A" w:rsidRDefault="00004F9A">
            <w:r>
              <w:t>Définir et mettre en œuvre une veille informationnelle</w:t>
            </w:r>
          </w:p>
        </w:tc>
      </w:tr>
      <w:tr w:rsidR="00004F9A" w:rsidTr="00004F9A">
        <w:tc>
          <w:tcPr>
            <w:tcW w:w="704" w:type="dxa"/>
            <w:tcBorders>
              <w:top w:val="single" w:sz="4" w:space="0" w:color="auto"/>
              <w:left w:val="single" w:sz="12" w:space="0" w:color="auto"/>
              <w:bottom w:val="single" w:sz="4" w:space="0" w:color="auto"/>
              <w:right w:val="single" w:sz="4" w:space="0" w:color="auto"/>
            </w:tcBorders>
            <w:hideMark/>
          </w:tcPr>
          <w:p w:rsidR="00004F9A" w:rsidRDefault="00004F9A">
            <w:r>
              <w:rPr>
                <w:rFonts w:cs="Calibri"/>
                <w:sz w:val="20"/>
              </w:rPr>
              <w:t>A 2.2</w:t>
            </w:r>
          </w:p>
        </w:tc>
        <w:tc>
          <w:tcPr>
            <w:tcW w:w="3960"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rPr>
              <w:t>Réaliser un état des lieux des acteurs du secteur privé de la filière forêt-bois</w:t>
            </w:r>
          </w:p>
        </w:tc>
        <w:tc>
          <w:tcPr>
            <w:tcW w:w="1001" w:type="dxa"/>
            <w:tcBorders>
              <w:top w:val="single" w:sz="4" w:space="0" w:color="auto"/>
              <w:left w:val="single" w:sz="12" w:space="0" w:color="auto"/>
              <w:bottom w:val="single" w:sz="4" w:space="0" w:color="auto"/>
              <w:right w:val="single" w:sz="4" w:space="0" w:color="auto"/>
            </w:tcBorders>
            <w:hideMark/>
          </w:tcPr>
          <w:p w:rsidR="00004F9A" w:rsidRDefault="00004F9A">
            <w:r>
              <w:t>A 1.2</w:t>
            </w:r>
          </w:p>
        </w:tc>
        <w:tc>
          <w:tcPr>
            <w:tcW w:w="3663"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rPr>
              <w:t>Réaliser un état des lieux des acteurs du secteur privé de la filière forêt-bois</w:t>
            </w:r>
          </w:p>
        </w:tc>
        <w:tc>
          <w:tcPr>
            <w:tcW w:w="1015" w:type="dxa"/>
            <w:tcBorders>
              <w:top w:val="single" w:sz="4" w:space="0" w:color="auto"/>
              <w:left w:val="single" w:sz="12" w:space="0" w:color="auto"/>
              <w:bottom w:val="single" w:sz="4" w:space="0" w:color="auto"/>
              <w:right w:val="single" w:sz="4" w:space="0" w:color="auto"/>
            </w:tcBorders>
            <w:hideMark/>
          </w:tcPr>
          <w:p w:rsidR="00004F9A" w:rsidRDefault="00004F9A">
            <w:r>
              <w:t>1.2</w:t>
            </w:r>
          </w:p>
        </w:tc>
        <w:tc>
          <w:tcPr>
            <w:tcW w:w="4683" w:type="dxa"/>
            <w:tcBorders>
              <w:top w:val="single" w:sz="4" w:space="0" w:color="auto"/>
              <w:left w:val="single" w:sz="4" w:space="0" w:color="auto"/>
              <w:bottom w:val="single" w:sz="4" w:space="0" w:color="auto"/>
              <w:right w:val="single" w:sz="12" w:space="0" w:color="auto"/>
            </w:tcBorders>
            <w:hideMark/>
          </w:tcPr>
          <w:p w:rsidR="00004F9A" w:rsidRDefault="00004F9A">
            <w:r>
              <w:t>Réaliser un état des lieux des acteurs du secteur privé de la filière forêt-bois</w:t>
            </w:r>
          </w:p>
        </w:tc>
      </w:tr>
      <w:tr w:rsidR="00004F9A" w:rsidTr="00004F9A">
        <w:tc>
          <w:tcPr>
            <w:tcW w:w="704" w:type="dxa"/>
            <w:tcBorders>
              <w:top w:val="single" w:sz="4" w:space="0" w:color="auto"/>
              <w:left w:val="single" w:sz="12" w:space="0" w:color="auto"/>
              <w:bottom w:val="single" w:sz="4" w:space="0" w:color="auto"/>
              <w:right w:val="single" w:sz="4" w:space="0" w:color="auto"/>
            </w:tcBorders>
            <w:hideMark/>
          </w:tcPr>
          <w:p w:rsidR="00004F9A" w:rsidRDefault="00004F9A">
            <w:r>
              <w:rPr>
                <w:rFonts w:cs="Calibri"/>
                <w:sz w:val="20"/>
              </w:rPr>
              <w:t>A 2.3</w:t>
            </w:r>
          </w:p>
        </w:tc>
        <w:tc>
          <w:tcPr>
            <w:tcW w:w="3960"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rPr>
              <w:t>Mettre en place et/ou renforcer des structures intersyndicales pour la filière forêt-bois</w:t>
            </w:r>
          </w:p>
        </w:tc>
        <w:tc>
          <w:tcPr>
            <w:tcW w:w="1001" w:type="dxa"/>
            <w:tcBorders>
              <w:top w:val="single" w:sz="4" w:space="0" w:color="auto"/>
              <w:left w:val="single" w:sz="12" w:space="0" w:color="auto"/>
              <w:bottom w:val="single" w:sz="4" w:space="0" w:color="auto"/>
              <w:right w:val="single" w:sz="4" w:space="0" w:color="auto"/>
            </w:tcBorders>
            <w:hideMark/>
          </w:tcPr>
          <w:p w:rsidR="00004F9A" w:rsidRDefault="00004F9A">
            <w:r>
              <w:t>A 1.3</w:t>
            </w:r>
          </w:p>
        </w:tc>
        <w:tc>
          <w:tcPr>
            <w:tcW w:w="3663"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rPr>
              <w:t>Mettre en place et/ou renforcer des structures intersyndicales pour la filière forêt-bois</w:t>
            </w:r>
          </w:p>
        </w:tc>
        <w:tc>
          <w:tcPr>
            <w:tcW w:w="1015" w:type="dxa"/>
            <w:tcBorders>
              <w:top w:val="single" w:sz="4" w:space="0" w:color="auto"/>
              <w:left w:val="single" w:sz="12" w:space="0" w:color="auto"/>
              <w:bottom w:val="single" w:sz="4" w:space="0" w:color="auto"/>
              <w:right w:val="single" w:sz="4" w:space="0" w:color="auto"/>
            </w:tcBorders>
          </w:tcPr>
          <w:p w:rsidR="00004F9A" w:rsidRDefault="00004F9A"/>
        </w:tc>
        <w:tc>
          <w:tcPr>
            <w:tcW w:w="4683" w:type="dxa"/>
            <w:tcBorders>
              <w:top w:val="single" w:sz="4" w:space="0" w:color="auto"/>
              <w:left w:val="single" w:sz="4" w:space="0" w:color="auto"/>
              <w:bottom w:val="single" w:sz="4" w:space="0" w:color="auto"/>
              <w:right w:val="single" w:sz="12" w:space="0" w:color="auto"/>
            </w:tcBorders>
          </w:tcPr>
          <w:p w:rsidR="00004F9A" w:rsidRDefault="00004F9A"/>
        </w:tc>
      </w:tr>
      <w:tr w:rsidR="00004F9A" w:rsidTr="00004F9A">
        <w:tc>
          <w:tcPr>
            <w:tcW w:w="704" w:type="dxa"/>
            <w:tcBorders>
              <w:top w:val="single" w:sz="4" w:space="0" w:color="auto"/>
              <w:left w:val="single" w:sz="12" w:space="0" w:color="auto"/>
              <w:bottom w:val="single" w:sz="4" w:space="0" w:color="auto"/>
              <w:right w:val="single" w:sz="4" w:space="0" w:color="auto"/>
            </w:tcBorders>
            <w:hideMark/>
          </w:tcPr>
          <w:p w:rsidR="00004F9A" w:rsidRDefault="00004F9A">
            <w:r>
              <w:rPr>
                <w:rFonts w:cs="Calibri"/>
                <w:sz w:val="20"/>
              </w:rPr>
              <w:t>A 2.4</w:t>
            </w:r>
          </w:p>
        </w:tc>
        <w:tc>
          <w:tcPr>
            <w:tcW w:w="3960"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rPr>
              <w:t>Définir et mettre en œuvre un plan de communication</w:t>
            </w:r>
          </w:p>
        </w:tc>
        <w:tc>
          <w:tcPr>
            <w:tcW w:w="1001" w:type="dxa"/>
            <w:tcBorders>
              <w:top w:val="single" w:sz="4" w:space="0" w:color="auto"/>
              <w:left w:val="single" w:sz="12" w:space="0" w:color="auto"/>
              <w:bottom w:val="single" w:sz="4" w:space="0" w:color="auto"/>
              <w:right w:val="single" w:sz="4" w:space="0" w:color="auto"/>
            </w:tcBorders>
            <w:hideMark/>
          </w:tcPr>
          <w:p w:rsidR="00004F9A" w:rsidRDefault="00004F9A">
            <w:r>
              <w:t>A 1.4</w:t>
            </w:r>
          </w:p>
        </w:tc>
        <w:tc>
          <w:tcPr>
            <w:tcW w:w="3663"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rPr>
              <w:t>Définir et mettre en œuvre un plan de communication</w:t>
            </w:r>
          </w:p>
        </w:tc>
        <w:tc>
          <w:tcPr>
            <w:tcW w:w="1015" w:type="dxa"/>
            <w:tcBorders>
              <w:top w:val="single" w:sz="4" w:space="0" w:color="auto"/>
              <w:left w:val="single" w:sz="12" w:space="0" w:color="auto"/>
              <w:bottom w:val="single" w:sz="4" w:space="0" w:color="auto"/>
              <w:right w:val="single" w:sz="4" w:space="0" w:color="auto"/>
            </w:tcBorders>
            <w:hideMark/>
          </w:tcPr>
          <w:p w:rsidR="00004F9A" w:rsidRDefault="00004F9A">
            <w:r>
              <w:t>1.4</w:t>
            </w:r>
          </w:p>
        </w:tc>
        <w:tc>
          <w:tcPr>
            <w:tcW w:w="4683" w:type="dxa"/>
            <w:tcBorders>
              <w:top w:val="single" w:sz="4" w:space="0" w:color="auto"/>
              <w:left w:val="single" w:sz="4" w:space="0" w:color="auto"/>
              <w:bottom w:val="single" w:sz="4" w:space="0" w:color="auto"/>
              <w:right w:val="single" w:sz="12" w:space="0" w:color="auto"/>
            </w:tcBorders>
            <w:hideMark/>
          </w:tcPr>
          <w:p w:rsidR="00004F9A" w:rsidRDefault="00004F9A">
            <w:r>
              <w:t>Définir et mettre en œuvre un plan de communication</w:t>
            </w:r>
          </w:p>
        </w:tc>
      </w:tr>
      <w:tr w:rsidR="00004F9A" w:rsidTr="00004F9A">
        <w:tc>
          <w:tcPr>
            <w:tcW w:w="704" w:type="dxa"/>
            <w:tcBorders>
              <w:top w:val="single" w:sz="4" w:space="0" w:color="auto"/>
              <w:left w:val="single" w:sz="12" w:space="0" w:color="auto"/>
              <w:bottom w:val="single" w:sz="4" w:space="0" w:color="auto"/>
              <w:right w:val="single" w:sz="4" w:space="0" w:color="auto"/>
            </w:tcBorders>
            <w:hideMark/>
          </w:tcPr>
          <w:p w:rsidR="00004F9A" w:rsidRDefault="00004F9A">
            <w:r>
              <w:rPr>
                <w:rFonts w:cs="Calibri"/>
                <w:sz w:val="20"/>
              </w:rPr>
              <w:t>A 2.5</w:t>
            </w:r>
          </w:p>
        </w:tc>
        <w:tc>
          <w:tcPr>
            <w:tcW w:w="3960"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rPr>
              <w:t>Appuyer les AP partenaires par du renforcement de capacités structurelles et organisationnelles</w:t>
            </w:r>
          </w:p>
        </w:tc>
        <w:tc>
          <w:tcPr>
            <w:tcW w:w="1001" w:type="dxa"/>
            <w:tcBorders>
              <w:top w:val="single" w:sz="4" w:space="0" w:color="auto"/>
              <w:left w:val="single" w:sz="12" w:space="0" w:color="auto"/>
              <w:bottom w:val="single" w:sz="4" w:space="0" w:color="auto"/>
              <w:right w:val="single" w:sz="4" w:space="0" w:color="auto"/>
            </w:tcBorders>
            <w:hideMark/>
          </w:tcPr>
          <w:p w:rsidR="00004F9A" w:rsidRDefault="00004F9A">
            <w:r>
              <w:t>A 2.1</w:t>
            </w:r>
          </w:p>
        </w:tc>
        <w:tc>
          <w:tcPr>
            <w:tcW w:w="3663"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rPr>
              <w:t>Appuyer les AP partenaires par du renforcement de capacités structurelles et organisationnelles</w:t>
            </w:r>
          </w:p>
        </w:tc>
        <w:tc>
          <w:tcPr>
            <w:tcW w:w="1015" w:type="dxa"/>
            <w:tcBorders>
              <w:top w:val="single" w:sz="4" w:space="0" w:color="auto"/>
              <w:left w:val="single" w:sz="12" w:space="0" w:color="auto"/>
              <w:bottom w:val="single" w:sz="4" w:space="0" w:color="auto"/>
              <w:right w:val="single" w:sz="4" w:space="0" w:color="auto"/>
            </w:tcBorders>
            <w:hideMark/>
          </w:tcPr>
          <w:p w:rsidR="00004F9A" w:rsidRDefault="00004F9A">
            <w:r>
              <w:t>1.1</w:t>
            </w:r>
          </w:p>
        </w:tc>
        <w:tc>
          <w:tcPr>
            <w:tcW w:w="4683" w:type="dxa"/>
            <w:tcBorders>
              <w:top w:val="single" w:sz="4" w:space="0" w:color="auto"/>
              <w:left w:val="single" w:sz="4" w:space="0" w:color="auto"/>
              <w:bottom w:val="single" w:sz="4" w:space="0" w:color="auto"/>
              <w:right w:val="single" w:sz="12" w:space="0" w:color="auto"/>
            </w:tcBorders>
            <w:hideMark/>
          </w:tcPr>
          <w:p w:rsidR="00004F9A" w:rsidRDefault="00004F9A">
            <w:r>
              <w:t>Doter</w:t>
            </w:r>
            <w:r>
              <w:rPr>
                <w:b/>
              </w:rPr>
              <w:t xml:space="preserve"> </w:t>
            </w:r>
            <w:r>
              <w:t>les associations professionnelles de ressources humaines et de capacités organisationnelles suffisantes pour mettre en œuvre les projets FLEGT et certification</w:t>
            </w:r>
          </w:p>
        </w:tc>
      </w:tr>
      <w:tr w:rsidR="00004F9A" w:rsidTr="00004F9A">
        <w:tc>
          <w:tcPr>
            <w:tcW w:w="704" w:type="dxa"/>
            <w:tcBorders>
              <w:top w:val="single" w:sz="4" w:space="0" w:color="auto"/>
              <w:left w:val="single" w:sz="12" w:space="0" w:color="auto"/>
              <w:bottom w:val="single" w:sz="4" w:space="0" w:color="auto"/>
              <w:right w:val="single" w:sz="4" w:space="0" w:color="auto"/>
            </w:tcBorders>
            <w:hideMark/>
          </w:tcPr>
          <w:p w:rsidR="00004F9A" w:rsidRDefault="00004F9A">
            <w:r>
              <w:rPr>
                <w:rFonts w:cs="Calibri"/>
                <w:sz w:val="20"/>
              </w:rPr>
              <w:t>A 2.6</w:t>
            </w:r>
          </w:p>
        </w:tc>
        <w:tc>
          <w:tcPr>
            <w:tcW w:w="3960"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lang w:val="fr-BE"/>
              </w:rPr>
              <w:t>Former l’ensemble du secteur privé (sociétés aménagées et industrielles, PME, sociétés asiatiques) aux opportunités dans le processus APV/FLEGT et la certification</w:t>
            </w:r>
          </w:p>
        </w:tc>
        <w:tc>
          <w:tcPr>
            <w:tcW w:w="1001" w:type="dxa"/>
            <w:tcBorders>
              <w:top w:val="single" w:sz="4" w:space="0" w:color="auto"/>
              <w:left w:val="single" w:sz="12" w:space="0" w:color="auto"/>
              <w:bottom w:val="single" w:sz="4" w:space="0" w:color="auto"/>
              <w:right w:val="single" w:sz="4" w:space="0" w:color="auto"/>
            </w:tcBorders>
            <w:hideMark/>
          </w:tcPr>
          <w:p w:rsidR="00004F9A" w:rsidRDefault="00004F9A">
            <w:r>
              <w:t>A 2.2</w:t>
            </w:r>
          </w:p>
        </w:tc>
        <w:tc>
          <w:tcPr>
            <w:tcW w:w="3663" w:type="dxa"/>
            <w:tcBorders>
              <w:top w:val="single" w:sz="4" w:space="0" w:color="auto"/>
              <w:left w:val="single" w:sz="4" w:space="0" w:color="auto"/>
              <w:bottom w:val="single" w:sz="4" w:space="0" w:color="auto"/>
              <w:right w:val="single" w:sz="12" w:space="0" w:color="auto"/>
            </w:tcBorders>
            <w:hideMark/>
          </w:tcPr>
          <w:p w:rsidR="00004F9A" w:rsidRDefault="00004F9A">
            <w:r>
              <w:rPr>
                <w:rFonts w:cs="Calibri"/>
                <w:sz w:val="20"/>
                <w:lang w:val="fr-BE"/>
              </w:rPr>
              <w:t>Former l’ensemble du secteur privé (sociétés aménagées et industrielles, PME, sociétés asiatiques) aux opportunités dans le processus APV/FLEGT et la certification</w:t>
            </w:r>
          </w:p>
        </w:tc>
        <w:tc>
          <w:tcPr>
            <w:tcW w:w="1015" w:type="dxa"/>
            <w:tcBorders>
              <w:top w:val="single" w:sz="4" w:space="0" w:color="auto"/>
              <w:left w:val="single" w:sz="12" w:space="0" w:color="auto"/>
              <w:bottom w:val="single" w:sz="4" w:space="0" w:color="auto"/>
              <w:right w:val="single" w:sz="4" w:space="0" w:color="auto"/>
            </w:tcBorders>
            <w:hideMark/>
          </w:tcPr>
          <w:p w:rsidR="00004F9A" w:rsidRDefault="00004F9A">
            <w:r>
              <w:t>1.5</w:t>
            </w:r>
          </w:p>
        </w:tc>
        <w:tc>
          <w:tcPr>
            <w:tcW w:w="4683" w:type="dxa"/>
            <w:tcBorders>
              <w:top w:val="single" w:sz="4" w:space="0" w:color="auto"/>
              <w:left w:val="single" w:sz="4" w:space="0" w:color="auto"/>
              <w:bottom w:val="single" w:sz="4" w:space="0" w:color="auto"/>
              <w:right w:val="single" w:sz="12" w:space="0" w:color="auto"/>
            </w:tcBorders>
            <w:hideMark/>
          </w:tcPr>
          <w:p w:rsidR="00004F9A" w:rsidRDefault="00004F9A">
            <w:r>
              <w:t>Former l’ensemble du secteur privé aux opportunités et enjeux liées aux processus APV/FLEGT et aux différents systèmes de certification</w:t>
            </w:r>
          </w:p>
        </w:tc>
      </w:tr>
      <w:tr w:rsidR="00004F9A" w:rsidTr="00004F9A">
        <w:tc>
          <w:tcPr>
            <w:tcW w:w="704" w:type="dxa"/>
            <w:tcBorders>
              <w:top w:val="single" w:sz="4" w:space="0" w:color="auto"/>
              <w:left w:val="single" w:sz="12" w:space="0" w:color="auto"/>
              <w:bottom w:val="single" w:sz="4" w:space="0" w:color="auto"/>
              <w:right w:val="single" w:sz="4" w:space="0" w:color="auto"/>
            </w:tcBorders>
            <w:hideMark/>
          </w:tcPr>
          <w:p w:rsidR="00004F9A" w:rsidRDefault="00004F9A">
            <w:pPr>
              <w:rPr>
                <w:rFonts w:cs="Calibri"/>
                <w:sz w:val="20"/>
              </w:rPr>
            </w:pPr>
            <w:r>
              <w:rPr>
                <w:rFonts w:cs="Calibri"/>
                <w:sz w:val="20"/>
              </w:rPr>
              <w:t>A 2.7</w:t>
            </w:r>
          </w:p>
        </w:tc>
        <w:tc>
          <w:tcPr>
            <w:tcW w:w="3960" w:type="dxa"/>
            <w:tcBorders>
              <w:top w:val="single" w:sz="4" w:space="0" w:color="auto"/>
              <w:left w:val="single" w:sz="4" w:space="0" w:color="auto"/>
              <w:bottom w:val="single" w:sz="4" w:space="0" w:color="auto"/>
              <w:right w:val="single" w:sz="12" w:space="0" w:color="auto"/>
            </w:tcBorders>
            <w:hideMark/>
          </w:tcPr>
          <w:p w:rsidR="00004F9A" w:rsidRDefault="00004F9A">
            <w:pPr>
              <w:rPr>
                <w:rFonts w:cs="Calibri"/>
                <w:sz w:val="20"/>
                <w:lang w:val="fr-BE"/>
              </w:rPr>
            </w:pPr>
            <w:r>
              <w:rPr>
                <w:rFonts w:cs="Calibri"/>
                <w:sz w:val="20"/>
                <w:lang w:val="fr-BE"/>
              </w:rPr>
              <w:t>Organiser la participation active du secteur privé aux processus APV/FLEGT et Certification</w:t>
            </w:r>
          </w:p>
        </w:tc>
        <w:tc>
          <w:tcPr>
            <w:tcW w:w="1001" w:type="dxa"/>
            <w:tcBorders>
              <w:top w:val="single" w:sz="4" w:space="0" w:color="auto"/>
              <w:left w:val="single" w:sz="12" w:space="0" w:color="auto"/>
              <w:bottom w:val="single" w:sz="4" w:space="0" w:color="auto"/>
              <w:right w:val="single" w:sz="4" w:space="0" w:color="auto"/>
            </w:tcBorders>
            <w:hideMark/>
          </w:tcPr>
          <w:p w:rsidR="00004F9A" w:rsidRDefault="00004F9A">
            <w:r>
              <w:t>A 2.3</w:t>
            </w:r>
          </w:p>
        </w:tc>
        <w:tc>
          <w:tcPr>
            <w:tcW w:w="3663" w:type="dxa"/>
            <w:tcBorders>
              <w:top w:val="single" w:sz="4" w:space="0" w:color="auto"/>
              <w:left w:val="single" w:sz="4" w:space="0" w:color="auto"/>
              <w:bottom w:val="single" w:sz="4" w:space="0" w:color="auto"/>
              <w:right w:val="single" w:sz="12" w:space="0" w:color="auto"/>
            </w:tcBorders>
            <w:hideMark/>
          </w:tcPr>
          <w:p w:rsidR="00004F9A" w:rsidRDefault="00004F9A">
            <w:pPr>
              <w:rPr>
                <w:rFonts w:cs="Calibri"/>
                <w:sz w:val="20"/>
                <w:lang w:val="fr-BE"/>
              </w:rPr>
            </w:pPr>
            <w:r>
              <w:rPr>
                <w:rFonts w:cs="Calibri"/>
                <w:sz w:val="20"/>
                <w:lang w:val="fr-BE"/>
              </w:rPr>
              <w:t>Organiser la participation active du secteur privé aux processus APV/FLEGT et Certification</w:t>
            </w:r>
          </w:p>
        </w:tc>
        <w:tc>
          <w:tcPr>
            <w:tcW w:w="1015" w:type="dxa"/>
            <w:tcBorders>
              <w:top w:val="single" w:sz="4" w:space="0" w:color="auto"/>
              <w:left w:val="single" w:sz="12" w:space="0" w:color="auto"/>
              <w:bottom w:val="single" w:sz="4" w:space="0" w:color="auto"/>
              <w:right w:val="single" w:sz="4" w:space="0" w:color="auto"/>
            </w:tcBorders>
            <w:hideMark/>
          </w:tcPr>
          <w:p w:rsidR="00004F9A" w:rsidRDefault="00004F9A">
            <w:r>
              <w:t>1.7</w:t>
            </w:r>
          </w:p>
        </w:tc>
        <w:tc>
          <w:tcPr>
            <w:tcW w:w="4683" w:type="dxa"/>
            <w:tcBorders>
              <w:top w:val="single" w:sz="4" w:space="0" w:color="auto"/>
              <w:left w:val="single" w:sz="4" w:space="0" w:color="auto"/>
              <w:bottom w:val="single" w:sz="4" w:space="0" w:color="auto"/>
              <w:right w:val="single" w:sz="12" w:space="0" w:color="auto"/>
            </w:tcBorders>
            <w:hideMark/>
          </w:tcPr>
          <w:p w:rsidR="00004F9A" w:rsidRDefault="00004F9A">
            <w:r>
              <w:t>Structurer et</w:t>
            </w:r>
            <w:r>
              <w:rPr>
                <w:b/>
              </w:rPr>
              <w:t xml:space="preserve"> </w:t>
            </w:r>
            <w:r>
              <w:t>renforcer le plaidoyer de l'ensemble du secteur privé dans les processus FLEGT et certification</w:t>
            </w:r>
          </w:p>
        </w:tc>
      </w:tr>
      <w:tr w:rsidR="00004F9A" w:rsidTr="00004F9A">
        <w:tc>
          <w:tcPr>
            <w:tcW w:w="704" w:type="dxa"/>
            <w:tcBorders>
              <w:top w:val="single" w:sz="4" w:space="0" w:color="auto"/>
              <w:left w:val="single" w:sz="12" w:space="0" w:color="auto"/>
              <w:bottom w:val="single" w:sz="4" w:space="0" w:color="auto"/>
              <w:right w:val="single" w:sz="4" w:space="0" w:color="auto"/>
            </w:tcBorders>
            <w:hideMark/>
          </w:tcPr>
          <w:p w:rsidR="00004F9A" w:rsidRDefault="00004F9A">
            <w:pPr>
              <w:rPr>
                <w:rFonts w:cs="Calibri"/>
                <w:sz w:val="20"/>
              </w:rPr>
            </w:pPr>
            <w:r>
              <w:rPr>
                <w:rFonts w:cs="Calibri"/>
                <w:sz w:val="20"/>
              </w:rPr>
              <w:t>A 2.8</w:t>
            </w:r>
          </w:p>
        </w:tc>
        <w:tc>
          <w:tcPr>
            <w:tcW w:w="3960" w:type="dxa"/>
            <w:tcBorders>
              <w:top w:val="single" w:sz="4" w:space="0" w:color="auto"/>
              <w:left w:val="single" w:sz="4" w:space="0" w:color="auto"/>
              <w:bottom w:val="single" w:sz="4" w:space="0" w:color="auto"/>
              <w:right w:val="single" w:sz="12" w:space="0" w:color="auto"/>
            </w:tcBorders>
            <w:hideMark/>
          </w:tcPr>
          <w:p w:rsidR="00004F9A" w:rsidRDefault="00004F9A">
            <w:pPr>
              <w:rPr>
                <w:rFonts w:cs="Calibri"/>
                <w:sz w:val="20"/>
                <w:lang w:val="fr-BE"/>
              </w:rPr>
            </w:pPr>
            <w:r>
              <w:rPr>
                <w:rFonts w:cs="Calibri"/>
                <w:sz w:val="20"/>
                <w:lang w:val="fr-BE"/>
              </w:rPr>
              <w:t>Appuyer la réalisation des diagnostics initiaux et suivre la mise en œuvre du plan d’action des entreprises candidates à la certification</w:t>
            </w:r>
          </w:p>
        </w:tc>
        <w:tc>
          <w:tcPr>
            <w:tcW w:w="1001" w:type="dxa"/>
            <w:tcBorders>
              <w:top w:val="single" w:sz="4" w:space="0" w:color="auto"/>
              <w:left w:val="single" w:sz="12" w:space="0" w:color="auto"/>
              <w:bottom w:val="single" w:sz="4" w:space="0" w:color="auto"/>
              <w:right w:val="single" w:sz="4" w:space="0" w:color="auto"/>
            </w:tcBorders>
            <w:hideMark/>
          </w:tcPr>
          <w:p w:rsidR="00004F9A" w:rsidRDefault="00004F9A">
            <w:r>
              <w:t>A 2.4</w:t>
            </w:r>
          </w:p>
        </w:tc>
        <w:tc>
          <w:tcPr>
            <w:tcW w:w="3663" w:type="dxa"/>
            <w:tcBorders>
              <w:top w:val="single" w:sz="4" w:space="0" w:color="auto"/>
              <w:left w:val="single" w:sz="4" w:space="0" w:color="auto"/>
              <w:bottom w:val="single" w:sz="4" w:space="0" w:color="auto"/>
              <w:right w:val="single" w:sz="12" w:space="0" w:color="auto"/>
            </w:tcBorders>
            <w:hideMark/>
          </w:tcPr>
          <w:p w:rsidR="00004F9A" w:rsidRDefault="00004F9A">
            <w:pPr>
              <w:rPr>
                <w:rFonts w:cs="Calibri"/>
                <w:sz w:val="20"/>
                <w:lang w:val="fr-BE"/>
              </w:rPr>
            </w:pPr>
            <w:r>
              <w:rPr>
                <w:rFonts w:cs="Calibri"/>
                <w:sz w:val="20"/>
                <w:lang w:val="fr-BE"/>
              </w:rPr>
              <w:t>Appuyer la réalisation des diagnostics initiaux et suivre la mise en œuvre du plan d’action des entreprises candidates à la certification</w:t>
            </w:r>
          </w:p>
        </w:tc>
        <w:tc>
          <w:tcPr>
            <w:tcW w:w="1015" w:type="dxa"/>
            <w:tcBorders>
              <w:top w:val="single" w:sz="4" w:space="0" w:color="auto"/>
              <w:left w:val="single" w:sz="12" w:space="0" w:color="auto"/>
              <w:bottom w:val="single" w:sz="4" w:space="0" w:color="auto"/>
              <w:right w:val="single" w:sz="4" w:space="0" w:color="auto"/>
            </w:tcBorders>
            <w:hideMark/>
          </w:tcPr>
          <w:p w:rsidR="00004F9A" w:rsidRDefault="00004F9A">
            <w:r>
              <w:t>1.6</w:t>
            </w:r>
          </w:p>
        </w:tc>
        <w:tc>
          <w:tcPr>
            <w:tcW w:w="4683" w:type="dxa"/>
            <w:tcBorders>
              <w:top w:val="single" w:sz="4" w:space="0" w:color="auto"/>
              <w:left w:val="single" w:sz="4" w:space="0" w:color="auto"/>
              <w:bottom w:val="single" w:sz="4" w:space="0" w:color="auto"/>
              <w:right w:val="single" w:sz="12" w:space="0" w:color="auto"/>
            </w:tcBorders>
            <w:hideMark/>
          </w:tcPr>
          <w:p w:rsidR="00004F9A" w:rsidRDefault="00004F9A">
            <w:r>
              <w:t>Appuyer la réalisation des diagnostics initiaux et suivre la mise en œuvre du plan d’action, chez les entreprises candidates à un appui du PPECF</w:t>
            </w:r>
          </w:p>
        </w:tc>
      </w:tr>
      <w:tr w:rsidR="00004F9A" w:rsidTr="00004F9A">
        <w:tc>
          <w:tcPr>
            <w:tcW w:w="704" w:type="dxa"/>
            <w:tcBorders>
              <w:top w:val="single" w:sz="4" w:space="0" w:color="auto"/>
              <w:left w:val="single" w:sz="12" w:space="0" w:color="auto"/>
              <w:bottom w:val="single" w:sz="12" w:space="0" w:color="auto"/>
              <w:right w:val="single" w:sz="4" w:space="0" w:color="auto"/>
            </w:tcBorders>
            <w:hideMark/>
          </w:tcPr>
          <w:p w:rsidR="00004F9A" w:rsidRDefault="00004F9A">
            <w:pPr>
              <w:rPr>
                <w:rFonts w:cs="Calibri"/>
                <w:sz w:val="20"/>
              </w:rPr>
            </w:pPr>
            <w:r>
              <w:rPr>
                <w:rFonts w:cs="Calibri"/>
                <w:sz w:val="20"/>
              </w:rPr>
              <w:t>A 2.9</w:t>
            </w:r>
          </w:p>
        </w:tc>
        <w:tc>
          <w:tcPr>
            <w:tcW w:w="3960" w:type="dxa"/>
            <w:tcBorders>
              <w:top w:val="single" w:sz="4" w:space="0" w:color="auto"/>
              <w:left w:val="single" w:sz="4" w:space="0" w:color="auto"/>
              <w:bottom w:val="single" w:sz="12" w:space="0" w:color="auto"/>
              <w:right w:val="single" w:sz="12" w:space="0" w:color="auto"/>
            </w:tcBorders>
            <w:hideMark/>
          </w:tcPr>
          <w:p w:rsidR="00004F9A" w:rsidRDefault="00004F9A">
            <w:pPr>
              <w:rPr>
                <w:rFonts w:cs="Calibri"/>
                <w:sz w:val="20"/>
                <w:lang w:val="fr-BE"/>
              </w:rPr>
            </w:pPr>
            <w:r>
              <w:rPr>
                <w:rFonts w:cs="Calibri"/>
                <w:sz w:val="20"/>
              </w:rPr>
              <w:t>Appuyer la mise en place des systèmes nationaux de traçabilité</w:t>
            </w:r>
          </w:p>
        </w:tc>
        <w:tc>
          <w:tcPr>
            <w:tcW w:w="1001" w:type="dxa"/>
            <w:tcBorders>
              <w:top w:val="single" w:sz="4" w:space="0" w:color="auto"/>
              <w:left w:val="single" w:sz="12" w:space="0" w:color="auto"/>
              <w:bottom w:val="single" w:sz="12" w:space="0" w:color="auto"/>
              <w:right w:val="single" w:sz="4" w:space="0" w:color="auto"/>
            </w:tcBorders>
            <w:hideMark/>
          </w:tcPr>
          <w:p w:rsidR="00004F9A" w:rsidRDefault="00004F9A">
            <w:r>
              <w:t>A 2.5</w:t>
            </w:r>
          </w:p>
        </w:tc>
        <w:tc>
          <w:tcPr>
            <w:tcW w:w="3663" w:type="dxa"/>
            <w:tcBorders>
              <w:top w:val="single" w:sz="4" w:space="0" w:color="auto"/>
              <w:left w:val="single" w:sz="4" w:space="0" w:color="auto"/>
              <w:bottom w:val="single" w:sz="12" w:space="0" w:color="auto"/>
              <w:right w:val="single" w:sz="12" w:space="0" w:color="auto"/>
            </w:tcBorders>
            <w:hideMark/>
          </w:tcPr>
          <w:p w:rsidR="00004F9A" w:rsidRDefault="00004F9A">
            <w:pPr>
              <w:rPr>
                <w:rFonts w:cs="Calibri"/>
                <w:sz w:val="20"/>
                <w:lang w:val="fr-BE"/>
              </w:rPr>
            </w:pPr>
            <w:r>
              <w:rPr>
                <w:rFonts w:cs="Calibri"/>
                <w:sz w:val="20"/>
              </w:rPr>
              <w:t>Appuyer la mise en place des systèmes nationaux de traçabilité</w:t>
            </w:r>
          </w:p>
        </w:tc>
        <w:tc>
          <w:tcPr>
            <w:tcW w:w="1015" w:type="dxa"/>
            <w:tcBorders>
              <w:top w:val="single" w:sz="4" w:space="0" w:color="auto"/>
              <w:left w:val="single" w:sz="12" w:space="0" w:color="auto"/>
              <w:bottom w:val="single" w:sz="12" w:space="0" w:color="auto"/>
              <w:right w:val="single" w:sz="4" w:space="0" w:color="auto"/>
            </w:tcBorders>
          </w:tcPr>
          <w:p w:rsidR="00004F9A" w:rsidRDefault="00004F9A"/>
        </w:tc>
        <w:tc>
          <w:tcPr>
            <w:tcW w:w="4683" w:type="dxa"/>
            <w:tcBorders>
              <w:top w:val="single" w:sz="4" w:space="0" w:color="auto"/>
              <w:left w:val="single" w:sz="4" w:space="0" w:color="auto"/>
              <w:bottom w:val="single" w:sz="12" w:space="0" w:color="auto"/>
              <w:right w:val="single" w:sz="12" w:space="0" w:color="auto"/>
            </w:tcBorders>
          </w:tcPr>
          <w:p w:rsidR="00004F9A" w:rsidRDefault="00004F9A"/>
        </w:tc>
      </w:tr>
    </w:tbl>
    <w:p w:rsidR="00004F9A" w:rsidRDefault="00004F9A" w:rsidP="00004F9A"/>
    <w:p w:rsidR="00004F9A" w:rsidRDefault="00004F9A"/>
    <w:p w:rsidR="00004F9A" w:rsidRDefault="00004F9A">
      <w:pPr>
        <w:sectPr w:rsidR="00004F9A" w:rsidSect="00004F9A">
          <w:pgSz w:w="16838" w:h="11906" w:orient="landscape"/>
          <w:pgMar w:top="1417" w:right="1417" w:bottom="1227" w:left="1417" w:header="708" w:footer="708" w:gutter="0"/>
          <w:cols w:space="708"/>
          <w:docGrid w:linePitch="360"/>
        </w:sectPr>
      </w:pPr>
    </w:p>
    <w:tbl>
      <w:tblPr>
        <w:tblpPr w:leftFromText="141" w:rightFromText="141" w:vertAnchor="text" w:horzAnchor="page" w:tblpX="7934" w:tblpY="-542"/>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70" w:type="dxa"/>
          <w:right w:w="70" w:type="dxa"/>
        </w:tblCellMar>
        <w:tblLook w:val="0000" w:firstRow="0" w:lastRow="0" w:firstColumn="0" w:lastColumn="0" w:noHBand="0" w:noVBand="0"/>
      </w:tblPr>
      <w:tblGrid>
        <w:gridCol w:w="1071"/>
        <w:gridCol w:w="3258"/>
        <w:gridCol w:w="1303"/>
        <w:gridCol w:w="1329"/>
      </w:tblGrid>
      <w:tr w:rsidR="008F7FC0" w:rsidTr="008F7FC0">
        <w:trPr>
          <w:trHeight w:val="488"/>
        </w:trPr>
        <w:tc>
          <w:tcPr>
            <w:tcW w:w="6961" w:type="dxa"/>
            <w:gridSpan w:val="4"/>
            <w:shd w:val="clear" w:color="auto" w:fill="8EAADB" w:themeFill="accent1" w:themeFillTint="99"/>
          </w:tcPr>
          <w:p w:rsidR="008F7FC0" w:rsidRPr="008F7FC0" w:rsidRDefault="008F7FC0" w:rsidP="008F7FC0">
            <w:pPr>
              <w:rPr>
                <w:b/>
                <w:color w:val="FFFFFF" w:themeColor="background1"/>
                <w:lang w:val="en-GB"/>
              </w:rPr>
            </w:pPr>
            <w:proofErr w:type="spellStart"/>
            <w:r w:rsidRPr="008F7FC0">
              <w:rPr>
                <w:b/>
                <w:color w:val="FFFFFF" w:themeColor="background1"/>
                <w:lang w:val="en-GB"/>
              </w:rPr>
              <w:lastRenderedPageBreak/>
              <w:t>Composante</w:t>
            </w:r>
            <w:proofErr w:type="spellEnd"/>
            <w:r w:rsidRPr="008F7FC0">
              <w:rPr>
                <w:b/>
                <w:color w:val="FFFFFF" w:themeColor="background1"/>
                <w:lang w:val="en-GB"/>
              </w:rPr>
              <w:t xml:space="preserve"> 2 – APV FLEGT</w:t>
            </w:r>
          </w:p>
        </w:tc>
      </w:tr>
      <w:tr w:rsidR="008F7FC0" w:rsidTr="008F7FC0">
        <w:trPr>
          <w:trHeight w:val="488"/>
        </w:trPr>
        <w:tc>
          <w:tcPr>
            <w:tcW w:w="1071" w:type="dxa"/>
            <w:shd w:val="clear" w:color="auto" w:fill="8EAADB" w:themeFill="accent1" w:themeFillTint="99"/>
          </w:tcPr>
          <w:p w:rsidR="008F7FC0" w:rsidRPr="008F7FC0" w:rsidRDefault="008F7FC0" w:rsidP="008F7FC0">
            <w:pPr>
              <w:ind w:right="-218"/>
              <w:rPr>
                <w:b/>
                <w:color w:val="FFFFFF" w:themeColor="background1"/>
                <w:lang w:val="en-GB"/>
              </w:rPr>
            </w:pPr>
            <w:r w:rsidRPr="008F7FC0">
              <w:rPr>
                <w:b/>
                <w:color w:val="FFFFFF" w:themeColor="background1"/>
                <w:lang w:val="en-GB"/>
              </w:rPr>
              <w:t>N°FLEGT IP</w:t>
            </w:r>
          </w:p>
        </w:tc>
        <w:tc>
          <w:tcPr>
            <w:tcW w:w="3258" w:type="dxa"/>
            <w:shd w:val="clear" w:color="auto" w:fill="8EAADB" w:themeFill="accent1" w:themeFillTint="99"/>
          </w:tcPr>
          <w:p w:rsidR="008F7FC0" w:rsidRPr="008F7FC0" w:rsidRDefault="008F7FC0" w:rsidP="008F7FC0">
            <w:pPr>
              <w:rPr>
                <w:b/>
                <w:color w:val="FFFFFF" w:themeColor="background1"/>
              </w:rPr>
            </w:pPr>
            <w:r w:rsidRPr="008F7FC0">
              <w:rPr>
                <w:rFonts w:cs="Calibri"/>
                <w:b/>
                <w:color w:val="FFFFFF" w:themeColor="background1"/>
                <w:sz w:val="20"/>
                <w:lang w:val="fr-BE"/>
              </w:rPr>
              <w:t>Activité</w:t>
            </w:r>
          </w:p>
        </w:tc>
        <w:tc>
          <w:tcPr>
            <w:tcW w:w="1303" w:type="dxa"/>
            <w:shd w:val="clear" w:color="auto" w:fill="8EAADB" w:themeFill="accent1" w:themeFillTint="99"/>
          </w:tcPr>
          <w:p w:rsidR="008F7FC0" w:rsidRPr="008F7FC0" w:rsidRDefault="008F7FC0" w:rsidP="008F7FC0">
            <w:pPr>
              <w:rPr>
                <w:b/>
                <w:color w:val="FFFFFF" w:themeColor="background1"/>
                <w:lang w:val="en-GB"/>
              </w:rPr>
            </w:pPr>
            <w:r w:rsidRPr="008F7FC0">
              <w:rPr>
                <w:b/>
                <w:color w:val="FFFFFF" w:themeColor="background1"/>
                <w:lang w:val="en-GB"/>
              </w:rPr>
              <w:t>N°PPECF</w:t>
            </w:r>
          </w:p>
        </w:tc>
        <w:tc>
          <w:tcPr>
            <w:tcW w:w="1329" w:type="dxa"/>
            <w:shd w:val="clear" w:color="auto" w:fill="8EAADB" w:themeFill="accent1" w:themeFillTint="99"/>
          </w:tcPr>
          <w:p w:rsidR="008F7FC0" w:rsidRPr="008F7FC0" w:rsidRDefault="008F7FC0" w:rsidP="008F7FC0">
            <w:pPr>
              <w:rPr>
                <w:b/>
                <w:color w:val="FFFFFF" w:themeColor="background1"/>
                <w:lang w:val="en-GB"/>
              </w:rPr>
            </w:pPr>
            <w:r w:rsidRPr="008F7FC0">
              <w:rPr>
                <w:b/>
                <w:color w:val="FFFFFF" w:themeColor="background1"/>
                <w:lang w:val="en-GB"/>
              </w:rPr>
              <w:t>N° FAO</w:t>
            </w:r>
          </w:p>
        </w:tc>
      </w:tr>
      <w:tr w:rsidR="008F7FC0" w:rsidTr="008F7FC0">
        <w:trPr>
          <w:trHeight w:val="513"/>
        </w:trPr>
        <w:tc>
          <w:tcPr>
            <w:tcW w:w="1071" w:type="dxa"/>
            <w:shd w:val="clear" w:color="auto" w:fill="ED7D31" w:themeFill="accent2"/>
          </w:tcPr>
          <w:p w:rsidR="008F7FC0" w:rsidRPr="0097780B" w:rsidRDefault="008F7FC0" w:rsidP="008F7FC0">
            <w:r>
              <w:rPr>
                <w:rFonts w:cs="Calibri"/>
                <w:sz w:val="20"/>
              </w:rPr>
              <w:t>A 1.1</w:t>
            </w:r>
          </w:p>
        </w:tc>
        <w:tc>
          <w:tcPr>
            <w:tcW w:w="3258" w:type="dxa"/>
          </w:tcPr>
          <w:p w:rsidR="008F7FC0" w:rsidRPr="0097780B" w:rsidRDefault="008F7FC0" w:rsidP="008F7FC0">
            <w:r w:rsidRPr="0099391A">
              <w:rPr>
                <w:rFonts w:cs="Calibri"/>
                <w:sz w:val="20"/>
                <w:lang w:val="fr-BE"/>
              </w:rPr>
              <w:t>Définir et mettre en œuvre une veille informationnelle</w:t>
            </w:r>
          </w:p>
        </w:tc>
        <w:tc>
          <w:tcPr>
            <w:tcW w:w="1303" w:type="dxa"/>
            <w:shd w:val="clear" w:color="auto" w:fill="70AD47" w:themeFill="accent6"/>
          </w:tcPr>
          <w:p w:rsidR="008F7FC0" w:rsidRPr="0097780B" w:rsidRDefault="008F7FC0" w:rsidP="008F7FC0">
            <w:r>
              <w:t>1.3</w:t>
            </w:r>
          </w:p>
        </w:tc>
        <w:tc>
          <w:tcPr>
            <w:tcW w:w="1329" w:type="dxa"/>
            <w:shd w:val="clear" w:color="auto" w:fill="FFC000" w:themeFill="accent4"/>
          </w:tcPr>
          <w:p w:rsidR="008F7FC0" w:rsidRDefault="008F7FC0" w:rsidP="008F7FC0">
            <w:r>
              <w:t>1.2</w:t>
            </w:r>
          </w:p>
        </w:tc>
      </w:tr>
      <w:tr w:rsidR="008F7FC0" w:rsidTr="008F7FC0">
        <w:trPr>
          <w:trHeight w:val="513"/>
        </w:trPr>
        <w:tc>
          <w:tcPr>
            <w:tcW w:w="1071" w:type="dxa"/>
            <w:shd w:val="clear" w:color="auto" w:fill="ED7D31" w:themeFill="accent2"/>
          </w:tcPr>
          <w:p w:rsidR="008F7FC0" w:rsidRPr="0097780B" w:rsidRDefault="008F7FC0" w:rsidP="008F7FC0">
            <w:r>
              <w:t>A 1.2</w:t>
            </w:r>
          </w:p>
        </w:tc>
        <w:tc>
          <w:tcPr>
            <w:tcW w:w="3258" w:type="dxa"/>
          </w:tcPr>
          <w:p w:rsidR="008F7FC0" w:rsidRPr="0097780B" w:rsidRDefault="008F7FC0" w:rsidP="008F7FC0">
            <w:r w:rsidRPr="001E4D72">
              <w:rPr>
                <w:rFonts w:cs="Calibri"/>
                <w:sz w:val="20"/>
              </w:rPr>
              <w:t>Réaliser un état des lieux des acteurs du secteur privé de la filière forêt-bois</w:t>
            </w:r>
          </w:p>
        </w:tc>
        <w:tc>
          <w:tcPr>
            <w:tcW w:w="1303" w:type="dxa"/>
            <w:shd w:val="clear" w:color="auto" w:fill="70AD47" w:themeFill="accent6"/>
          </w:tcPr>
          <w:p w:rsidR="008F7FC0" w:rsidRPr="0097780B" w:rsidRDefault="008F7FC0" w:rsidP="008F7FC0">
            <w:r>
              <w:t>1.2</w:t>
            </w:r>
          </w:p>
        </w:tc>
        <w:tc>
          <w:tcPr>
            <w:tcW w:w="1329" w:type="dxa"/>
            <w:shd w:val="clear" w:color="auto" w:fill="auto"/>
          </w:tcPr>
          <w:p w:rsidR="008F7FC0" w:rsidRDefault="008F7FC0" w:rsidP="008F7FC0"/>
        </w:tc>
      </w:tr>
      <w:tr w:rsidR="008F7FC0" w:rsidTr="008F7FC0">
        <w:trPr>
          <w:trHeight w:val="513"/>
        </w:trPr>
        <w:tc>
          <w:tcPr>
            <w:tcW w:w="1071" w:type="dxa"/>
            <w:shd w:val="clear" w:color="auto" w:fill="ED7D31" w:themeFill="accent2"/>
          </w:tcPr>
          <w:p w:rsidR="008F7FC0" w:rsidRPr="0097780B" w:rsidRDefault="008F7FC0" w:rsidP="008F7FC0">
            <w:r>
              <w:t>A 1.3</w:t>
            </w:r>
          </w:p>
        </w:tc>
        <w:tc>
          <w:tcPr>
            <w:tcW w:w="3258" w:type="dxa"/>
          </w:tcPr>
          <w:p w:rsidR="008F7FC0" w:rsidRPr="0097780B" w:rsidRDefault="008F7FC0" w:rsidP="008F7FC0">
            <w:r>
              <w:rPr>
                <w:rFonts w:cs="Calibri"/>
                <w:sz w:val="20"/>
              </w:rPr>
              <w:t xml:space="preserve">Mettre en place et/ou renforcer des structures intersyndicales pour la filière forêt-bois </w:t>
            </w:r>
            <w:r w:rsidRPr="00C13A93">
              <w:rPr>
                <w:rFonts w:cs="Calibri"/>
                <w:i/>
                <w:sz w:val="20"/>
              </w:rPr>
              <w:t>(pas au Congo)</w:t>
            </w:r>
          </w:p>
        </w:tc>
        <w:tc>
          <w:tcPr>
            <w:tcW w:w="1303" w:type="dxa"/>
            <w:shd w:val="clear" w:color="auto" w:fill="auto"/>
          </w:tcPr>
          <w:p w:rsidR="008F7FC0" w:rsidRPr="0097780B" w:rsidRDefault="008F7FC0" w:rsidP="008F7FC0"/>
        </w:tc>
        <w:tc>
          <w:tcPr>
            <w:tcW w:w="1329" w:type="dxa"/>
            <w:shd w:val="clear" w:color="auto" w:fill="auto"/>
          </w:tcPr>
          <w:p w:rsidR="008F7FC0" w:rsidRPr="0097780B" w:rsidRDefault="008F7FC0" w:rsidP="008F7FC0"/>
        </w:tc>
      </w:tr>
      <w:tr w:rsidR="008F7FC0" w:rsidTr="008F7FC0">
        <w:trPr>
          <w:trHeight w:val="513"/>
        </w:trPr>
        <w:tc>
          <w:tcPr>
            <w:tcW w:w="1071" w:type="dxa"/>
            <w:shd w:val="clear" w:color="auto" w:fill="ED7D31" w:themeFill="accent2"/>
          </w:tcPr>
          <w:p w:rsidR="008F7FC0" w:rsidRPr="0097780B" w:rsidRDefault="008F7FC0" w:rsidP="008F7FC0">
            <w:r>
              <w:t>A 1.4</w:t>
            </w:r>
          </w:p>
        </w:tc>
        <w:tc>
          <w:tcPr>
            <w:tcW w:w="3258" w:type="dxa"/>
          </w:tcPr>
          <w:p w:rsidR="008F7FC0" w:rsidRPr="0097780B" w:rsidRDefault="008F7FC0" w:rsidP="008F7FC0">
            <w:r w:rsidRPr="001E4D72">
              <w:rPr>
                <w:rFonts w:cs="Calibri"/>
                <w:sz w:val="20"/>
              </w:rPr>
              <w:t>Définir et mettre en œuvre un plan de communication</w:t>
            </w:r>
          </w:p>
        </w:tc>
        <w:tc>
          <w:tcPr>
            <w:tcW w:w="1303" w:type="dxa"/>
            <w:shd w:val="clear" w:color="auto" w:fill="70AD47" w:themeFill="accent6"/>
          </w:tcPr>
          <w:p w:rsidR="008F7FC0" w:rsidRPr="0097780B" w:rsidRDefault="008F7FC0" w:rsidP="008F7FC0">
            <w:r>
              <w:t>1.4</w:t>
            </w:r>
          </w:p>
        </w:tc>
        <w:tc>
          <w:tcPr>
            <w:tcW w:w="1329" w:type="dxa"/>
            <w:shd w:val="clear" w:color="auto" w:fill="FFC000" w:themeFill="accent4"/>
          </w:tcPr>
          <w:p w:rsidR="008F7FC0" w:rsidRDefault="008F7FC0" w:rsidP="008F7FC0">
            <w:r>
              <w:t>1.3 – 3 (atelier</w:t>
            </w:r>
          </w:p>
        </w:tc>
      </w:tr>
      <w:tr w:rsidR="008F7FC0" w:rsidTr="008F7FC0">
        <w:trPr>
          <w:trHeight w:val="513"/>
        </w:trPr>
        <w:tc>
          <w:tcPr>
            <w:tcW w:w="1071" w:type="dxa"/>
            <w:shd w:val="clear" w:color="auto" w:fill="ED7D31" w:themeFill="accent2"/>
          </w:tcPr>
          <w:p w:rsidR="008F7FC0" w:rsidRPr="0097780B" w:rsidRDefault="008F7FC0" w:rsidP="008F7FC0">
            <w:r>
              <w:t>A 2.1</w:t>
            </w:r>
          </w:p>
        </w:tc>
        <w:tc>
          <w:tcPr>
            <w:tcW w:w="3258" w:type="dxa"/>
          </w:tcPr>
          <w:p w:rsidR="008F7FC0" w:rsidRPr="0097780B" w:rsidRDefault="008F7FC0" w:rsidP="008F7FC0">
            <w:r w:rsidRPr="001E4D72">
              <w:rPr>
                <w:rFonts w:cs="Calibri"/>
                <w:sz w:val="20"/>
              </w:rPr>
              <w:t xml:space="preserve">Appuyer les </w:t>
            </w:r>
            <w:r>
              <w:rPr>
                <w:rFonts w:cs="Calibri"/>
                <w:sz w:val="20"/>
              </w:rPr>
              <w:t>AP partenaires</w:t>
            </w:r>
            <w:r w:rsidRPr="001E4D72">
              <w:rPr>
                <w:rFonts w:cs="Calibri"/>
                <w:sz w:val="20"/>
              </w:rPr>
              <w:t xml:space="preserve"> par du renforcement de capacités structurelles et organisationnelles</w:t>
            </w:r>
          </w:p>
        </w:tc>
        <w:tc>
          <w:tcPr>
            <w:tcW w:w="1303" w:type="dxa"/>
            <w:shd w:val="clear" w:color="auto" w:fill="70AD47" w:themeFill="accent6"/>
          </w:tcPr>
          <w:p w:rsidR="008F7FC0" w:rsidRPr="0097780B" w:rsidRDefault="008F7FC0" w:rsidP="008F7FC0">
            <w:r>
              <w:t>1.1 - ATIBT Congo, référent FLEGT certification</w:t>
            </w:r>
          </w:p>
        </w:tc>
        <w:tc>
          <w:tcPr>
            <w:tcW w:w="1329" w:type="dxa"/>
            <w:shd w:val="clear" w:color="auto" w:fill="FFC000" w:themeFill="accent4"/>
          </w:tcPr>
          <w:p w:rsidR="008F7FC0" w:rsidRDefault="008F7FC0" w:rsidP="008F7FC0">
            <w:r>
              <w:t>1.1 – Coordinateur projet + secrétariat</w:t>
            </w:r>
          </w:p>
        </w:tc>
      </w:tr>
      <w:tr w:rsidR="008F7FC0" w:rsidTr="008F7FC0">
        <w:trPr>
          <w:trHeight w:val="338"/>
        </w:trPr>
        <w:tc>
          <w:tcPr>
            <w:tcW w:w="1071" w:type="dxa"/>
            <w:shd w:val="clear" w:color="auto" w:fill="ED7D31" w:themeFill="accent2"/>
          </w:tcPr>
          <w:p w:rsidR="008F7FC0" w:rsidRPr="0097780B" w:rsidRDefault="008F7FC0" w:rsidP="008F7FC0">
            <w:r>
              <w:t>A 2.2</w:t>
            </w:r>
          </w:p>
        </w:tc>
        <w:tc>
          <w:tcPr>
            <w:tcW w:w="3258" w:type="dxa"/>
          </w:tcPr>
          <w:p w:rsidR="008F7FC0" w:rsidRPr="0097780B" w:rsidRDefault="008F7FC0" w:rsidP="008F7FC0">
            <w:r w:rsidRPr="008269ED">
              <w:rPr>
                <w:rFonts w:cs="Calibri"/>
                <w:sz w:val="20"/>
                <w:lang w:val="fr-BE"/>
              </w:rPr>
              <w:t>Former l’ensemble du secteur privé (sociétés aménagées et industrielles, PME, sociétés asiatiques) aux opportunités dans le processus APV/FLEGT et la certification</w:t>
            </w:r>
          </w:p>
        </w:tc>
        <w:tc>
          <w:tcPr>
            <w:tcW w:w="1303" w:type="dxa"/>
            <w:shd w:val="clear" w:color="auto" w:fill="70AD47" w:themeFill="accent6"/>
          </w:tcPr>
          <w:p w:rsidR="008F7FC0" w:rsidRPr="0097780B" w:rsidRDefault="008F7FC0" w:rsidP="008F7FC0">
            <w:r>
              <w:t>1.5</w:t>
            </w:r>
          </w:p>
        </w:tc>
        <w:tc>
          <w:tcPr>
            <w:tcW w:w="1329" w:type="dxa"/>
            <w:shd w:val="clear" w:color="auto" w:fill="FFC000" w:themeFill="accent4"/>
          </w:tcPr>
          <w:p w:rsidR="008F7FC0" w:rsidRDefault="005B70F4" w:rsidP="008F7FC0">
            <w:r>
              <w:t>1.3</w:t>
            </w:r>
          </w:p>
        </w:tc>
      </w:tr>
      <w:tr w:rsidR="008F7FC0" w:rsidTr="008F7FC0">
        <w:trPr>
          <w:trHeight w:val="576"/>
        </w:trPr>
        <w:tc>
          <w:tcPr>
            <w:tcW w:w="1071" w:type="dxa"/>
            <w:shd w:val="clear" w:color="auto" w:fill="ED7D31" w:themeFill="accent2"/>
          </w:tcPr>
          <w:p w:rsidR="008F7FC0" w:rsidRPr="0097780B" w:rsidRDefault="008F7FC0" w:rsidP="008F7FC0">
            <w:r>
              <w:t>A 2.3</w:t>
            </w:r>
          </w:p>
        </w:tc>
        <w:tc>
          <w:tcPr>
            <w:tcW w:w="3258" w:type="dxa"/>
          </w:tcPr>
          <w:p w:rsidR="008F7FC0" w:rsidRPr="008269ED" w:rsidRDefault="008F7FC0" w:rsidP="008F7FC0">
            <w:pPr>
              <w:rPr>
                <w:rFonts w:cs="Calibri"/>
                <w:sz w:val="20"/>
                <w:lang w:val="fr-BE"/>
              </w:rPr>
            </w:pPr>
            <w:r w:rsidRPr="008269ED">
              <w:rPr>
                <w:rFonts w:cs="Calibri"/>
                <w:sz w:val="20"/>
                <w:lang w:val="fr-BE"/>
              </w:rPr>
              <w:t>Organiser la participation active du secteur privé aux processus APV/FLEGT et Certification</w:t>
            </w:r>
          </w:p>
        </w:tc>
        <w:tc>
          <w:tcPr>
            <w:tcW w:w="1303" w:type="dxa"/>
            <w:shd w:val="clear" w:color="auto" w:fill="70AD47" w:themeFill="accent6"/>
          </w:tcPr>
          <w:p w:rsidR="008F7FC0" w:rsidRPr="0097780B" w:rsidRDefault="008F7FC0" w:rsidP="008F7FC0">
            <w:r>
              <w:t>1.7</w:t>
            </w:r>
          </w:p>
        </w:tc>
        <w:tc>
          <w:tcPr>
            <w:tcW w:w="1329" w:type="dxa"/>
            <w:shd w:val="clear" w:color="auto" w:fill="FFC000" w:themeFill="accent4"/>
          </w:tcPr>
          <w:p w:rsidR="008F7FC0" w:rsidRDefault="008F7FC0" w:rsidP="008F7FC0">
            <w:r>
              <w:t>2 – Concertation texte</w:t>
            </w:r>
          </w:p>
        </w:tc>
      </w:tr>
      <w:tr w:rsidR="008F7FC0" w:rsidTr="008F7FC0">
        <w:trPr>
          <w:trHeight w:val="513"/>
        </w:trPr>
        <w:tc>
          <w:tcPr>
            <w:tcW w:w="1071" w:type="dxa"/>
            <w:shd w:val="clear" w:color="auto" w:fill="ED7D31" w:themeFill="accent2"/>
          </w:tcPr>
          <w:p w:rsidR="008F7FC0" w:rsidRPr="0097780B" w:rsidRDefault="008F7FC0" w:rsidP="008F7FC0">
            <w:r>
              <w:t>A 2.4</w:t>
            </w:r>
          </w:p>
        </w:tc>
        <w:tc>
          <w:tcPr>
            <w:tcW w:w="3258" w:type="dxa"/>
          </w:tcPr>
          <w:p w:rsidR="008F7FC0" w:rsidRPr="008269ED" w:rsidRDefault="008F7FC0" w:rsidP="008F7FC0">
            <w:pPr>
              <w:rPr>
                <w:rFonts w:cs="Calibri"/>
                <w:sz w:val="20"/>
                <w:lang w:val="fr-BE"/>
              </w:rPr>
            </w:pPr>
            <w:r w:rsidRPr="008269ED">
              <w:rPr>
                <w:rFonts w:cs="Calibri"/>
                <w:sz w:val="20"/>
                <w:lang w:val="fr-BE"/>
              </w:rPr>
              <w:t>Appuyer la réalisation des diagnostics initiaux et suivre la mise en œuvre du plan d’action</w:t>
            </w:r>
            <w:r>
              <w:rPr>
                <w:rFonts w:cs="Calibri"/>
                <w:sz w:val="20"/>
                <w:lang w:val="fr-BE"/>
              </w:rPr>
              <w:t xml:space="preserve"> des entreprises candidates à la certification</w:t>
            </w:r>
          </w:p>
        </w:tc>
        <w:tc>
          <w:tcPr>
            <w:tcW w:w="1303" w:type="dxa"/>
            <w:shd w:val="clear" w:color="auto" w:fill="70AD47" w:themeFill="accent6"/>
          </w:tcPr>
          <w:p w:rsidR="008F7FC0" w:rsidRPr="0097780B" w:rsidRDefault="008F7FC0" w:rsidP="008F7FC0">
            <w:r>
              <w:t>1.6 Coaching</w:t>
            </w:r>
          </w:p>
        </w:tc>
        <w:tc>
          <w:tcPr>
            <w:tcW w:w="1329" w:type="dxa"/>
            <w:shd w:val="clear" w:color="auto" w:fill="auto"/>
          </w:tcPr>
          <w:p w:rsidR="008F7FC0" w:rsidRDefault="008F7FC0" w:rsidP="008F7FC0"/>
        </w:tc>
      </w:tr>
      <w:tr w:rsidR="008F7FC0" w:rsidTr="008F7FC0">
        <w:trPr>
          <w:trHeight w:val="639"/>
        </w:trPr>
        <w:tc>
          <w:tcPr>
            <w:tcW w:w="1071" w:type="dxa"/>
            <w:shd w:val="clear" w:color="auto" w:fill="ED7D31" w:themeFill="accent2"/>
          </w:tcPr>
          <w:p w:rsidR="008F7FC0" w:rsidRPr="0097780B" w:rsidRDefault="008F7FC0" w:rsidP="008F7FC0">
            <w:r>
              <w:t>A 2.5 SIVL</w:t>
            </w:r>
          </w:p>
        </w:tc>
        <w:tc>
          <w:tcPr>
            <w:tcW w:w="3258" w:type="dxa"/>
          </w:tcPr>
          <w:p w:rsidR="008F7FC0" w:rsidRPr="008269ED" w:rsidRDefault="008F7FC0" w:rsidP="008F7FC0">
            <w:pPr>
              <w:rPr>
                <w:rFonts w:cs="Calibri"/>
                <w:sz w:val="20"/>
                <w:lang w:val="fr-BE"/>
              </w:rPr>
            </w:pPr>
            <w:r w:rsidRPr="00C469BD">
              <w:rPr>
                <w:rFonts w:cs="Calibri"/>
                <w:sz w:val="20"/>
              </w:rPr>
              <w:t>Appuyer</w:t>
            </w:r>
            <w:r>
              <w:rPr>
                <w:rFonts w:cs="Calibri"/>
                <w:sz w:val="20"/>
              </w:rPr>
              <w:t xml:space="preserve"> la mise en place des systèmes nationaux de traçabilité</w:t>
            </w:r>
          </w:p>
        </w:tc>
        <w:tc>
          <w:tcPr>
            <w:tcW w:w="1303" w:type="dxa"/>
            <w:shd w:val="clear" w:color="auto" w:fill="auto"/>
          </w:tcPr>
          <w:p w:rsidR="008F7FC0" w:rsidRPr="0097780B" w:rsidRDefault="008F7FC0" w:rsidP="008F7FC0"/>
        </w:tc>
        <w:tc>
          <w:tcPr>
            <w:tcW w:w="1329" w:type="dxa"/>
            <w:shd w:val="clear" w:color="auto" w:fill="auto"/>
          </w:tcPr>
          <w:p w:rsidR="008F7FC0" w:rsidRPr="0097780B" w:rsidRDefault="008C2E56" w:rsidP="008F7FC0">
            <w:r>
              <w:rPr>
                <w:noProof/>
              </w:rPr>
              <mc:AlternateContent>
                <mc:Choice Requires="wps">
                  <w:drawing>
                    <wp:anchor distT="0" distB="0" distL="114300" distR="114300" simplePos="0" relativeHeight="251785216" behindDoc="0" locked="0" layoutInCell="1" allowOverlap="1" wp14:anchorId="43ADC01E" wp14:editId="7BB0227A">
                      <wp:simplePos x="0" y="0"/>
                      <wp:positionH relativeFrom="column">
                        <wp:posOffset>783590</wp:posOffset>
                      </wp:positionH>
                      <wp:positionV relativeFrom="paragraph">
                        <wp:posOffset>193675</wp:posOffset>
                      </wp:positionV>
                      <wp:extent cx="179705" cy="0"/>
                      <wp:effectExtent l="38100" t="76200" r="0" b="95250"/>
                      <wp:wrapNone/>
                      <wp:docPr id="677" name="Connecteur droit avec flèche 677"/>
                      <wp:cNvGraphicFramePr/>
                      <a:graphic xmlns:a="http://schemas.openxmlformats.org/drawingml/2006/main">
                        <a:graphicData uri="http://schemas.microsoft.com/office/word/2010/wordprocessingShape">
                          <wps:wsp>
                            <wps:cNvCnPr/>
                            <wps:spPr>
                              <a:xfrm flipH="1">
                                <a:off x="0" y="0"/>
                                <a:ext cx="179705" cy="0"/>
                              </a:xfrm>
                              <a:prstGeom prst="straightConnector1">
                                <a:avLst/>
                              </a:prstGeom>
                              <a:ln w="190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1FC04F50" id="_x0000_t32" coordsize="21600,21600" o:spt="32" o:oned="t" path="m,l21600,21600e" filled="f">
                      <v:path arrowok="t" fillok="f" o:connecttype="none"/>
                      <o:lock v:ext="edit" shapetype="t"/>
                    </v:shapetype>
                    <v:shape id="Connecteur droit avec flèche 677" o:spid="_x0000_s1026" type="#_x0000_t32" style="position:absolute;margin-left:61.7pt;margin-top:15.25pt;width:14.15pt;height:0;flip:x;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" strokecolor="#7f7f7f [1612]" strokeweight="1.5pt">
                      <v:stroke endarrow="block" joinstyle="miter"/>
                    </v:shape>
                  </w:pict>
                </mc:Fallback>
              </mc:AlternateContent>
            </w:r>
          </w:p>
        </w:tc>
      </w:tr>
    </w:tbl>
    <w:p w:rsidR="002F7B3A" w:rsidRDefault="00004F9A">
      <w:r>
        <w:rPr>
          <w:noProof/>
        </w:rPr>
        <mc:AlternateContent>
          <mc:Choice Requires="wps">
            <w:drawing>
              <wp:anchor distT="118745" distB="118745" distL="114300" distR="114300" simplePos="0" relativeHeight="251770880" behindDoc="0" locked="0" layoutInCell="0" allowOverlap="1">
                <wp:simplePos x="0" y="0"/>
                <wp:positionH relativeFrom="column">
                  <wp:posOffset>710956</wp:posOffset>
                </wp:positionH>
                <wp:positionV relativeFrom="paragraph">
                  <wp:posOffset>-801321</wp:posOffset>
                </wp:positionV>
                <wp:extent cx="7104624" cy="947420"/>
                <wp:effectExtent l="0" t="0" r="0" b="0"/>
                <wp:wrapNone/>
                <wp:docPr id="690"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4624" cy="947420"/>
                        </a:xfrm>
                        <a:prstGeom prst="rect">
                          <a:avLst/>
                        </a:prstGeom>
                        <a:noFill/>
                        <a:extLst>
                          <a:ext uri="{53640926-AAD7-44D8-BBD7-CCE9431645EC}">
                            <a14:shadowObscured xmlns:a14="http://schemas.microsoft.com/office/drawing/2010/main" val="1"/>
                          </a:ext>
                        </a:extLst>
                      </wps:spPr>
                      <wps:txbx>
                        <w:txbxContent>
                          <w:p w:rsidR="008F7FC0" w:rsidRPr="008F7FC0" w:rsidRDefault="00004F9A" w:rsidP="008F7FC0">
                            <w:pPr>
                              <w:pBdr>
                                <w:left w:val="single" w:sz="12" w:space="9" w:color="4472C4" w:themeColor="accent1"/>
                              </w:pBdr>
                              <w:spacing w:after="0"/>
                              <w:jc w:val="center"/>
                              <w:rPr>
                                <w:b/>
                                <w:sz w:val="28"/>
                                <w:szCs w:val="28"/>
                              </w:rPr>
                            </w:pPr>
                            <w:r>
                              <w:rPr>
                                <w:b/>
                                <w:iCs/>
                                <w:color w:val="2F5496" w:themeColor="accent1" w:themeShade="BF"/>
                                <w:sz w:val="28"/>
                                <w:szCs w:val="28"/>
                              </w:rPr>
                              <w:t xml:space="preserve">Annexe 2 - </w:t>
                            </w:r>
                            <w:r w:rsidR="008F7FC0" w:rsidRPr="008F7FC0">
                              <w:rPr>
                                <w:b/>
                                <w:iCs/>
                                <w:color w:val="2F5496" w:themeColor="accent1" w:themeShade="BF"/>
                                <w:sz w:val="28"/>
                                <w:szCs w:val="28"/>
                              </w:rPr>
                              <w:t>Cartographie des projets FLEGT-REDD/FLEGT IP – PPECF – FAO au Congo</w:t>
                            </w:r>
                          </w:p>
                        </w:txbxContent>
                      </wps:txbx>
                      <wps:bodyPr rot="0" vert="horz" wrap="square" lIns="91440" tIns="45720" rIns="91440" bIns="45720" anchor="t" anchorCtr="0" upright="1">
                        <a:spAutoFit/>
                      </wps:bodyPr>
                    </wps:wsp>
                  </a:graphicData>
                </a:graphic>
                <wp14:sizeRelH relativeFrom="margin">
                  <wp14:pctWidth>0</wp14:pctWidth>
                </wp14:sizeRelH>
                <wp14:sizeRelV relativeFrom="page">
                  <wp14:pctHeight>20000</wp14:pctHeight>
                </wp14:sizeRelV>
              </wp:anchor>
            </w:drawing>
          </mc:Choice>
          <mc:Fallback>
            <w:pict>
              <v:shape id="_x0000_s1027" type="#_x0000_t202" style="position:absolute;margin-left:56pt;margin-top:-63.1pt;width:559.4pt;height:74.6pt;z-index:251770880;visibility:visible;mso-wrap-style:square;mso-width-percent:0;mso-height-percent:200;mso-wrap-distance-left:9pt;mso-wrap-distance-top:9.35pt;mso-wrap-distance-right:9pt;mso-wrap-distance-bottom:9.35pt;mso-position-horizontal:absolute;mso-position-horizontal-relative:text;mso-position-vertical:absolute;mso-position-vertical-relative:text;mso-width-percent:0;mso-height-percent:20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" o:allowincell="f" filled="f" stroked="f">
                <v:textbox style="mso-fit-shape-to-text:t">
                  <w:txbxContent>
                    <w:p w:rsidR="008F7FC0" w:rsidRPr="008F7FC0" w:rsidRDefault="00004F9A" w:rsidP="008F7FC0">
                      <w:pPr>
                        <w:pBdr>
                          <w:left w:val="single" w:sz="12" w:space="9" w:color="4472C4" w:themeColor="accent1"/>
                        </w:pBdr>
                        <w:spacing w:after="0"/>
                        <w:jc w:val="center"/>
                        <w:rPr>
                          <w:b/>
                          <w:sz w:val="28"/>
                          <w:szCs w:val="28"/>
                        </w:rPr>
                      </w:pPr>
                      <w:r>
                        <w:rPr>
                          <w:b/>
                          <w:iCs/>
                          <w:color w:val="2F5496" w:themeColor="accent1" w:themeShade="BF"/>
                          <w:sz w:val="28"/>
                          <w:szCs w:val="28"/>
                        </w:rPr>
                        <w:t xml:space="preserve">Annexe 2 - </w:t>
                      </w:r>
                      <w:r w:rsidR="008F7FC0" w:rsidRPr="008F7FC0">
                        <w:rPr>
                          <w:b/>
                          <w:iCs/>
                          <w:color w:val="2F5496" w:themeColor="accent1" w:themeShade="BF"/>
                          <w:sz w:val="28"/>
                          <w:szCs w:val="28"/>
                        </w:rPr>
                        <w:t>Cartographie des projets FLEGT-REDD/FLEGT IP – PPECF – FAO au Congo</w:t>
                      </w:r>
                    </w:p>
                  </w:txbxContent>
                </v:textbox>
              </v:shape>
            </w:pict>
          </mc:Fallback>
        </mc:AlternateContent>
      </w:r>
      <w:r w:rsidR="008C2E56">
        <w:rPr>
          <w:noProof/>
        </w:rPr>
        <mc:AlternateContent>
          <mc:Choice Requires="wps">
            <w:drawing>
              <wp:anchor distT="0" distB="0" distL="114300" distR="114300" simplePos="0" relativeHeight="251783168" behindDoc="0" locked="0" layoutInCell="1" allowOverlap="1" wp14:anchorId="74CC7351" wp14:editId="6270D45F">
                <wp:simplePos x="0" y="0"/>
                <wp:positionH relativeFrom="column">
                  <wp:posOffset>8561070</wp:posOffset>
                </wp:positionH>
                <wp:positionV relativeFrom="paragraph">
                  <wp:posOffset>4714906</wp:posOffset>
                </wp:positionV>
                <wp:extent cx="179705" cy="0"/>
                <wp:effectExtent l="38100" t="76200" r="0" b="95250"/>
                <wp:wrapNone/>
                <wp:docPr id="676" name="Connecteur droit avec flèche 676"/>
                <wp:cNvGraphicFramePr/>
                <a:graphic xmlns:a="http://schemas.openxmlformats.org/drawingml/2006/main">
                  <a:graphicData uri="http://schemas.microsoft.com/office/word/2010/wordprocessingShape">
                    <wps:wsp>
                      <wps:cNvCnPr/>
                      <wps:spPr>
                        <a:xfrm flipH="1">
                          <a:off x="0" y="0"/>
                          <a:ext cx="179705" cy="0"/>
                        </a:xfrm>
                        <a:prstGeom prst="straightConnector1">
                          <a:avLst/>
                        </a:prstGeom>
                        <a:ln w="19050">
                          <a:solidFill>
                            <a:schemeClr val="bg1">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AC69386" id="Connecteur droit avec flèche 676" o:spid="_x0000_s1026" type="#_x0000_t32" style="position:absolute;margin-left:674.1pt;margin-top:371.25pt;width:14.15pt;height:0;flip:x;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" strokecolor="#7f7f7f [1612]" strokeweight="1.5pt">
                <v:stroke endarrow="block" joinstyle="miter"/>
              </v:shape>
            </w:pict>
          </mc:Fallback>
        </mc:AlternateContent>
      </w:r>
      <w:r w:rsidR="008C2E56">
        <w:rPr>
          <w:noProof/>
        </w:rPr>
        <mc:AlternateContent>
          <mc:Choice Requires="wps">
            <w:drawing>
              <wp:anchor distT="0" distB="0" distL="114300" distR="114300" simplePos="0" relativeHeight="251774976" behindDoc="0" locked="0" layoutInCell="1" allowOverlap="1" wp14:anchorId="3E819661" wp14:editId="0C72E461">
                <wp:simplePos x="0" y="0"/>
                <wp:positionH relativeFrom="column">
                  <wp:posOffset>9194819</wp:posOffset>
                </wp:positionH>
                <wp:positionV relativeFrom="paragraph">
                  <wp:posOffset>304316</wp:posOffset>
                </wp:positionV>
                <wp:extent cx="0" cy="5442434"/>
                <wp:effectExtent l="0" t="0" r="38100" b="25400"/>
                <wp:wrapNone/>
                <wp:docPr id="673" name="Connecteur droit 673"/>
                <wp:cNvGraphicFramePr/>
                <a:graphic xmlns:a="http://schemas.openxmlformats.org/drawingml/2006/main">
                  <a:graphicData uri="http://schemas.microsoft.com/office/word/2010/wordprocessingShape">
                    <wps:wsp>
                      <wps:cNvCnPr/>
                      <wps:spPr>
                        <a:xfrm>
                          <a:off x="0" y="0"/>
                          <a:ext cx="0" cy="5442434"/>
                        </a:xfrm>
                        <a:prstGeom prst="line">
                          <a:avLst/>
                        </a:prstGeom>
                        <a:ln w="19050">
                          <a:solidFill>
                            <a:schemeClr val="bg1">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5337FA45" id="Connecteur droit 673" o:spid="_x0000_s1026" style="position:absolute;z-index:251774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724pt,23.95pt" to="724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" strokecolor="#7f7f7f [1612]" strokeweight="1.5pt">
                <v:stroke joinstyle="miter"/>
              </v:line>
            </w:pict>
          </mc:Fallback>
        </mc:AlternateContent>
      </w:r>
      <w:r w:rsidR="008C2E56">
        <w:rPr>
          <w:noProof/>
        </w:rPr>
        <mc:AlternateContent>
          <mc:Choice Requires="wps">
            <w:drawing>
              <wp:anchor distT="0" distB="0" distL="114300" distR="114300" simplePos="0" relativeHeight="251779072" behindDoc="0" locked="0" layoutInCell="1" allowOverlap="1" wp14:anchorId="1C7A191E" wp14:editId="132267E5">
                <wp:simplePos x="0" y="0"/>
                <wp:positionH relativeFrom="column">
                  <wp:posOffset>8732803</wp:posOffset>
                </wp:positionH>
                <wp:positionV relativeFrom="paragraph">
                  <wp:posOffset>5746750</wp:posOffset>
                </wp:positionV>
                <wp:extent cx="921448" cy="482638"/>
                <wp:effectExtent l="19050" t="19050" r="12065" b="12700"/>
                <wp:wrapNone/>
                <wp:docPr id="675" name="Rectangle 675"/>
                <wp:cNvGraphicFramePr/>
                <a:graphic xmlns:a="http://schemas.openxmlformats.org/drawingml/2006/main">
                  <a:graphicData uri="http://schemas.microsoft.com/office/word/2010/wordprocessingShape">
                    <wps:wsp>
                      <wps:cNvSpPr/>
                      <wps:spPr>
                        <a:xfrm>
                          <a:off x="0" y="0"/>
                          <a:ext cx="921448" cy="482638"/>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E56" w:rsidRPr="008C2E56" w:rsidRDefault="008C2E56" w:rsidP="008C2E56">
                            <w:pPr>
                              <w:shd w:val="clear" w:color="auto" w:fill="FFFFFF" w:themeFill="background1"/>
                              <w:spacing w:after="0" w:line="240" w:lineRule="auto"/>
                              <w:jc w:val="center"/>
                              <w:rPr>
                                <w:color w:val="000000" w:themeColor="text1"/>
                              </w:rPr>
                            </w:pPr>
                            <w:r w:rsidRPr="008C2E56">
                              <w:rPr>
                                <w:color w:val="000000" w:themeColor="text1"/>
                              </w:rPr>
                              <w:t xml:space="preserve">Mini-projet </w:t>
                            </w:r>
                            <w:r>
                              <w:rPr>
                                <w:color w:val="000000" w:themeColor="text1"/>
                              </w:rPr>
                              <w:t>SIVL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7A191E" id="Rectangle 675" o:spid="_x0000_s1028" style="position:absolute;margin-left:687.6pt;margin-top:452.5pt;width:72.55pt;height:3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" filled="f" strokecolor="#7f7f7f [1612]" strokeweight="2.25pt">
                <v:textbox>
                  <w:txbxContent>
                    <w:p w:rsidR="008C2E56" w:rsidRPr="008C2E56" w:rsidRDefault="008C2E56" w:rsidP="008C2E56">
                      <w:pPr>
                        <w:shd w:val="clear" w:color="auto" w:fill="FFFFFF" w:themeFill="background1"/>
                        <w:spacing w:after="0" w:line="240" w:lineRule="auto"/>
                        <w:jc w:val="center"/>
                        <w:rPr>
                          <w:color w:val="000000" w:themeColor="text1"/>
                        </w:rPr>
                      </w:pPr>
                      <w:r w:rsidRPr="008C2E56">
                        <w:rPr>
                          <w:color w:val="000000" w:themeColor="text1"/>
                        </w:rPr>
                        <w:t xml:space="preserve">Mini-projet </w:t>
                      </w:r>
                      <w:r>
                        <w:rPr>
                          <w:color w:val="000000" w:themeColor="text1"/>
                        </w:rPr>
                        <w:t>SIVL</w:t>
                      </w:r>
                    </w:p>
                  </w:txbxContent>
                </v:textbox>
              </v:rect>
            </w:pict>
          </mc:Fallback>
        </mc:AlternateContent>
      </w:r>
      <w:r w:rsidR="008C2E56">
        <w:rPr>
          <w:noProof/>
        </w:rPr>
        <mc:AlternateContent>
          <mc:Choice Requires="wps">
            <w:drawing>
              <wp:anchor distT="0" distB="0" distL="114300" distR="114300" simplePos="0" relativeHeight="251777024" behindDoc="0" locked="0" layoutInCell="1" allowOverlap="1" wp14:anchorId="399F12F4" wp14:editId="26A6E233">
                <wp:simplePos x="0" y="0"/>
                <wp:positionH relativeFrom="column">
                  <wp:posOffset>8731011</wp:posOffset>
                </wp:positionH>
                <wp:positionV relativeFrom="paragraph">
                  <wp:posOffset>4299302</wp:posOffset>
                </wp:positionV>
                <wp:extent cx="921448" cy="655986"/>
                <wp:effectExtent l="19050" t="19050" r="12065" b="10795"/>
                <wp:wrapNone/>
                <wp:docPr id="674" name="Rectangle 674"/>
                <wp:cNvGraphicFramePr/>
                <a:graphic xmlns:a="http://schemas.openxmlformats.org/drawingml/2006/main">
                  <a:graphicData uri="http://schemas.microsoft.com/office/word/2010/wordprocessingShape">
                    <wps:wsp>
                      <wps:cNvSpPr/>
                      <wps:spPr>
                        <a:xfrm>
                          <a:off x="0" y="0"/>
                          <a:ext cx="921448" cy="655986"/>
                        </a:xfrm>
                        <a:prstGeom prst="rect">
                          <a:avLst/>
                        </a:prstGeom>
                        <a:no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C2E56" w:rsidRPr="008C2E56" w:rsidRDefault="008C2E56" w:rsidP="008C2E56">
                            <w:pPr>
                              <w:shd w:val="clear" w:color="auto" w:fill="FFFFFF" w:themeFill="background1"/>
                              <w:spacing w:after="0" w:line="240" w:lineRule="auto"/>
                              <w:jc w:val="center"/>
                              <w:rPr>
                                <w:color w:val="000000" w:themeColor="text1"/>
                              </w:rPr>
                            </w:pPr>
                            <w:r w:rsidRPr="008C2E56">
                              <w:rPr>
                                <w:color w:val="000000" w:themeColor="text1"/>
                              </w:rPr>
                              <w:t>Mini-projet revue de textes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9F12F4" id="Rectangle 674" o:spid="_x0000_s1029" style="position:absolute;margin-left:687.5pt;margin-top:338.55pt;width:72.55pt;height:51.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" filled="f" strokecolor="#7f7f7f [1612]" strokeweight="2.25pt">
                <v:textbox>
                  <w:txbxContent>
                    <w:p w:rsidR="008C2E56" w:rsidRPr="008C2E56" w:rsidRDefault="008C2E56" w:rsidP="008C2E56">
                      <w:pPr>
                        <w:shd w:val="clear" w:color="auto" w:fill="FFFFFF" w:themeFill="background1"/>
                        <w:spacing w:after="0" w:line="240" w:lineRule="auto"/>
                        <w:jc w:val="center"/>
                        <w:rPr>
                          <w:color w:val="000000" w:themeColor="text1"/>
                        </w:rPr>
                      </w:pPr>
                      <w:r w:rsidRPr="008C2E56">
                        <w:rPr>
                          <w:color w:val="000000" w:themeColor="text1"/>
                        </w:rPr>
                        <w:t>Mini-projet revue de textes</w:t>
                      </w:r>
                    </w:p>
                  </w:txbxContent>
                </v:textbox>
              </v:rect>
            </w:pict>
          </mc:Fallback>
        </mc:AlternateContent>
      </w:r>
      <w:r w:rsidR="008F7FC0">
        <w:rPr>
          <w:noProof/>
        </w:rPr>
        <mc:AlternateContent>
          <mc:Choice Requires="wps">
            <w:drawing>
              <wp:anchor distT="0" distB="0" distL="114300" distR="114300" simplePos="0" relativeHeight="251772928" behindDoc="0" locked="0" layoutInCell="1" allowOverlap="1" wp14:anchorId="0F4401C8" wp14:editId="3F0510A0">
                <wp:simplePos x="0" y="0"/>
                <wp:positionH relativeFrom="column">
                  <wp:posOffset>8733092</wp:posOffset>
                </wp:positionH>
                <wp:positionV relativeFrom="paragraph">
                  <wp:posOffset>-344805</wp:posOffset>
                </wp:positionV>
                <wp:extent cx="921448" cy="655986"/>
                <wp:effectExtent l="19050" t="19050" r="12065" b="10795"/>
                <wp:wrapNone/>
                <wp:docPr id="672" name="Rectangle 672"/>
                <wp:cNvGraphicFramePr/>
                <a:graphic xmlns:a="http://schemas.openxmlformats.org/drawingml/2006/main">
                  <a:graphicData uri="http://schemas.microsoft.com/office/word/2010/wordprocessingShape">
                    <wps:wsp>
                      <wps:cNvSpPr/>
                      <wps:spPr>
                        <a:xfrm>
                          <a:off x="0" y="0"/>
                          <a:ext cx="921448" cy="655986"/>
                        </a:xfrm>
                        <a:prstGeom prst="rect">
                          <a:avLst/>
                        </a:prstGeom>
                        <a:solidFill>
                          <a:schemeClr val="bg1">
                            <a:lumMod val="65000"/>
                          </a:schemeClr>
                        </a:solidFill>
                        <a:ln w="28575">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F7FC0" w:rsidRPr="008F7FC0" w:rsidRDefault="008F7FC0" w:rsidP="008F7FC0">
                            <w:pPr>
                              <w:spacing w:after="0" w:line="240" w:lineRule="auto"/>
                              <w:jc w:val="center"/>
                              <w:rPr>
                                <w:color w:val="FFFFFF" w:themeColor="background1"/>
                              </w:rPr>
                            </w:pPr>
                            <w:r>
                              <w:rPr>
                                <w:color w:val="FFFFFF" w:themeColor="background1"/>
                              </w:rPr>
                              <w:t>AT FLEGT (AFD/DFID)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4401C8" id="Rectangle 672" o:spid="_x0000_s1030" style="position:absolute;margin-left:687.65pt;margin-top:-27.15pt;width:72.55pt;height:51.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" fillcolor="#a5a5a5 [2092]" strokecolor="#7f7f7f [1612]" strokeweight="2.25pt">
                <v:textbox>
                  <w:txbxContent>
                    <w:p w:rsidR="008F7FC0" w:rsidRPr="008F7FC0" w:rsidRDefault="008F7FC0" w:rsidP="008F7FC0">
                      <w:pPr>
                        <w:spacing w:after="0" w:line="240" w:lineRule="auto"/>
                        <w:jc w:val="center"/>
                        <w:rPr>
                          <w:color w:val="FFFFFF" w:themeColor="background1"/>
                        </w:rPr>
                      </w:pPr>
                      <w:r>
                        <w:rPr>
                          <w:color w:val="FFFFFF" w:themeColor="background1"/>
                        </w:rPr>
                        <w:t>AT FLEGT (AFD/DFID)</w:t>
                      </w:r>
                    </w:p>
                  </w:txbxContent>
                </v:textbox>
              </v:rect>
            </w:pict>
          </mc:Fallback>
        </mc:AlternateContent>
      </w:r>
      <w:r w:rsidR="008F7FC0">
        <w:rPr>
          <w:noProof/>
        </w:rPr>
        <mc:AlternateContent>
          <mc:Choice Requires="wpg">
            <w:drawing>
              <wp:anchor distT="0" distB="0" distL="114300" distR="114300" simplePos="0" relativeHeight="251768832" behindDoc="0" locked="0" layoutInCell="1" allowOverlap="1">
                <wp:simplePos x="0" y="0"/>
                <wp:positionH relativeFrom="column">
                  <wp:posOffset>-629735</wp:posOffset>
                </wp:positionH>
                <wp:positionV relativeFrom="paragraph">
                  <wp:posOffset>-220818</wp:posOffset>
                </wp:positionV>
                <wp:extent cx="4793336" cy="6444514"/>
                <wp:effectExtent l="19050" t="19050" r="83820" b="13970"/>
                <wp:wrapNone/>
                <wp:docPr id="51" name="Groupe 51"/>
                <wp:cNvGraphicFramePr/>
                <a:graphic xmlns:a="http://schemas.openxmlformats.org/drawingml/2006/main">
                  <a:graphicData uri="http://schemas.microsoft.com/office/word/2010/wordprocessingGroup">
                    <wpg:wgp>
                      <wpg:cNvGrpSpPr/>
                      <wpg:grpSpPr>
                        <a:xfrm>
                          <a:off x="0" y="0"/>
                          <a:ext cx="4793336" cy="6444514"/>
                          <a:chOff x="0" y="0"/>
                          <a:chExt cx="4793336" cy="6444514"/>
                        </a:xfrm>
                      </wpg:grpSpPr>
                      <wps:wsp>
                        <wps:cNvPr id="32" name="Connecteur droit avec flèche 32"/>
                        <wps:cNvCnPr/>
                        <wps:spPr>
                          <a:xfrm>
                            <a:off x="1023041" y="3023857"/>
                            <a:ext cx="468000" cy="0"/>
                          </a:xfrm>
                          <a:prstGeom prst="straightConnector1">
                            <a:avLst/>
                          </a:prstGeom>
                          <a:ln w="190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9" name="Connecteur droit avec flèche 9"/>
                        <wps:cNvCnPr/>
                        <wps:spPr>
                          <a:xfrm>
                            <a:off x="1729212" y="561314"/>
                            <a:ext cx="0" cy="205891"/>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10" name="Connecteur droit avec flèche 10"/>
                        <wps:cNvCnPr/>
                        <wps:spPr>
                          <a:xfrm>
                            <a:off x="1041148" y="561314"/>
                            <a:ext cx="0" cy="205891"/>
                          </a:xfrm>
                          <a:prstGeom prst="straightConnector1">
                            <a:avLst/>
                          </a:prstGeom>
                          <a:ln w="190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1" name="Connecteur droit avec flèche 11"/>
                        <wps:cNvCnPr/>
                        <wps:spPr>
                          <a:xfrm>
                            <a:off x="2869948" y="561314"/>
                            <a:ext cx="0" cy="251460"/>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2" name="Connecteur droit avec flèche 12"/>
                        <wps:cNvCnPr/>
                        <wps:spPr>
                          <a:xfrm>
                            <a:off x="3530851" y="552261"/>
                            <a:ext cx="0" cy="7560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3" name="Connecteur droit 23"/>
                        <wps:cNvCnPr/>
                        <wps:spPr>
                          <a:xfrm>
                            <a:off x="1258431" y="1711104"/>
                            <a:ext cx="0" cy="4423079"/>
                          </a:xfrm>
                          <a:prstGeom prst="line">
                            <a:avLst/>
                          </a:prstGeom>
                          <a:ln w="19050"/>
                        </wps:spPr>
                        <wps:style>
                          <a:lnRef idx="1">
                            <a:schemeClr val="accent1"/>
                          </a:lnRef>
                          <a:fillRef idx="0">
                            <a:schemeClr val="accent1"/>
                          </a:fillRef>
                          <a:effectRef idx="0">
                            <a:schemeClr val="accent1"/>
                          </a:effectRef>
                          <a:fontRef idx="minor">
                            <a:schemeClr val="tx1"/>
                          </a:fontRef>
                        </wps:style>
                        <wps:bodyPr/>
                      </wps:wsp>
                      <wps:wsp>
                        <wps:cNvPr id="25" name="Connecteur droit avec flèche 25"/>
                        <wps:cNvCnPr/>
                        <wps:spPr>
                          <a:xfrm>
                            <a:off x="1258431" y="2154724"/>
                            <a:ext cx="222637"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6" name="Connecteur droit avec flèche 26"/>
                        <wps:cNvCnPr/>
                        <wps:spPr>
                          <a:xfrm>
                            <a:off x="1258431" y="2906162"/>
                            <a:ext cx="2222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7" name="Connecteur droit avec flèche 27"/>
                        <wps:cNvCnPr/>
                        <wps:spPr>
                          <a:xfrm>
                            <a:off x="1267485" y="3757188"/>
                            <a:ext cx="2222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8" name="Connecteur droit avec flèche 28"/>
                        <wps:cNvCnPr/>
                        <wps:spPr>
                          <a:xfrm>
                            <a:off x="1267485" y="4553893"/>
                            <a:ext cx="222637"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29" name="Connecteur droit avec flèche 29"/>
                        <wps:cNvCnPr/>
                        <wps:spPr>
                          <a:xfrm>
                            <a:off x="1267485" y="5377758"/>
                            <a:ext cx="222637"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0" name="Connecteur droit avec flèche 30"/>
                        <wps:cNvCnPr/>
                        <wps:spPr>
                          <a:xfrm>
                            <a:off x="1267485" y="6120142"/>
                            <a:ext cx="22225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wps:wsp>
                        <wps:cNvPr id="31" name="Connecteur droit 31"/>
                        <wps:cNvCnPr/>
                        <wps:spPr>
                          <a:xfrm>
                            <a:off x="1032095" y="1702051"/>
                            <a:ext cx="0" cy="1332000"/>
                          </a:xfrm>
                          <a:prstGeom prst="line">
                            <a:avLst/>
                          </a:prstGeom>
                          <a:ln w="19050">
                            <a:solidFill>
                              <a:schemeClr val="accent4"/>
                            </a:solidFill>
                          </a:ln>
                        </wps:spPr>
                        <wps:style>
                          <a:lnRef idx="1">
                            <a:schemeClr val="accent1"/>
                          </a:lnRef>
                          <a:fillRef idx="0">
                            <a:schemeClr val="accent1"/>
                          </a:fillRef>
                          <a:effectRef idx="0">
                            <a:schemeClr val="accent1"/>
                          </a:effectRef>
                          <a:fontRef idx="minor">
                            <a:schemeClr val="tx1"/>
                          </a:fontRef>
                        </wps:style>
                        <wps:bodyPr/>
                      </wps:wsp>
                      <wps:wsp>
                        <wps:cNvPr id="33" name="Connecteur droit 33"/>
                        <wps:cNvCnPr/>
                        <wps:spPr>
                          <a:xfrm>
                            <a:off x="3241140" y="1674891"/>
                            <a:ext cx="0" cy="4423079"/>
                          </a:xfrm>
                          <a:prstGeom prst="line">
                            <a:avLst/>
                          </a:prstGeom>
                          <a:ln w="19050">
                            <a:solidFill>
                              <a:schemeClr val="accent2"/>
                            </a:solidFill>
                          </a:ln>
                        </wps:spPr>
                        <wps:style>
                          <a:lnRef idx="1">
                            <a:schemeClr val="accent1"/>
                          </a:lnRef>
                          <a:fillRef idx="0">
                            <a:schemeClr val="accent1"/>
                          </a:fillRef>
                          <a:effectRef idx="0">
                            <a:schemeClr val="accent1"/>
                          </a:effectRef>
                          <a:fontRef idx="minor">
                            <a:schemeClr val="tx1"/>
                          </a:fontRef>
                        </wps:style>
                        <wps:bodyPr/>
                      </wps:wsp>
                      <wps:wsp>
                        <wps:cNvPr id="37" name="Connecteur droit avec flèche 37"/>
                        <wps:cNvCnPr/>
                        <wps:spPr>
                          <a:xfrm flipH="1">
                            <a:off x="3014804" y="2906162"/>
                            <a:ext cx="222250" cy="0"/>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8" name="Connecteur droit avec flèche 38"/>
                        <wps:cNvCnPr/>
                        <wps:spPr>
                          <a:xfrm flipH="1">
                            <a:off x="3023857" y="5350598"/>
                            <a:ext cx="222250" cy="0"/>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9" name="Connecteur droit avec flèche 39"/>
                        <wps:cNvCnPr/>
                        <wps:spPr>
                          <a:xfrm flipH="1">
                            <a:off x="3014804" y="6083928"/>
                            <a:ext cx="222250" cy="0"/>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0" name="Connecteur droit 40"/>
                        <wps:cNvCnPr/>
                        <wps:spPr>
                          <a:xfrm>
                            <a:off x="3485584" y="1674891"/>
                            <a:ext cx="0" cy="4536000"/>
                          </a:xfrm>
                          <a:prstGeom prst="line">
                            <a:avLst/>
                          </a:prstGeom>
                          <a:ln w="19050">
                            <a:solidFill>
                              <a:schemeClr val="accent6"/>
                            </a:solidFill>
                          </a:ln>
                        </wps:spPr>
                        <wps:style>
                          <a:lnRef idx="1">
                            <a:schemeClr val="accent1"/>
                          </a:lnRef>
                          <a:fillRef idx="0">
                            <a:schemeClr val="accent1"/>
                          </a:fillRef>
                          <a:effectRef idx="0">
                            <a:schemeClr val="accent1"/>
                          </a:effectRef>
                          <a:fontRef idx="minor">
                            <a:schemeClr val="tx1"/>
                          </a:fontRef>
                        </wps:style>
                        <wps:bodyPr/>
                      </wps:wsp>
                      <wps:wsp>
                        <wps:cNvPr id="41" name="Connecteur droit avec flèche 41"/>
                        <wps:cNvCnPr/>
                        <wps:spPr>
                          <a:xfrm flipH="1">
                            <a:off x="3014804" y="3014803"/>
                            <a:ext cx="46800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2" name="Connecteur droit avec flèche 42"/>
                        <wps:cNvCnPr/>
                        <wps:spPr>
                          <a:xfrm flipH="1">
                            <a:off x="3014804" y="3757188"/>
                            <a:ext cx="46800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4" name="Connecteur droit avec flèche 44"/>
                        <wps:cNvCnPr/>
                        <wps:spPr>
                          <a:xfrm flipH="1">
                            <a:off x="3023857" y="5441132"/>
                            <a:ext cx="46800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5" name="Connecteur droit avec flèche 45"/>
                        <wps:cNvCnPr/>
                        <wps:spPr>
                          <a:xfrm flipH="1">
                            <a:off x="3023857" y="6219730"/>
                            <a:ext cx="468000" cy="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46" name="Groupe 46"/>
                        <wpg:cNvGrpSpPr/>
                        <wpg:grpSpPr>
                          <a:xfrm>
                            <a:off x="0" y="0"/>
                            <a:ext cx="4793336" cy="6444514"/>
                            <a:chOff x="0" y="0"/>
                            <a:chExt cx="4793336" cy="6444514"/>
                          </a:xfrm>
                        </wpg:grpSpPr>
                        <wps:wsp>
                          <wps:cNvPr id="1" name="Rectangle 1"/>
                          <wps:cNvSpPr/>
                          <wps:spPr>
                            <a:xfrm>
                              <a:off x="887239" y="769544"/>
                              <a:ext cx="2753832" cy="935665"/>
                            </a:xfrm>
                            <a:prstGeom prst="rect">
                              <a:avLst/>
                            </a:prstGeom>
                            <a:ln>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C14" w:rsidRPr="00253174" w:rsidRDefault="00B55C14" w:rsidP="00253174">
                                <w:pPr>
                                  <w:ind w:firstLine="426"/>
                                  <w:rPr>
                                    <w:b/>
                                    <w:sz w:val="28"/>
                                    <w:szCs w:val="28"/>
                                  </w:rPr>
                                </w:pPr>
                                <w:r w:rsidRPr="00253174">
                                  <w:rPr>
                                    <w:b/>
                                    <w:sz w:val="28"/>
                                    <w:szCs w:val="28"/>
                                  </w:rPr>
                                  <w:t>FLEGT-REDD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 name="Rectangle 2"/>
                          <wps:cNvSpPr/>
                          <wps:spPr>
                            <a:xfrm>
                              <a:off x="2616451" y="814811"/>
                              <a:ext cx="984250" cy="857250"/>
                            </a:xfrm>
                            <a:prstGeom prst="rect">
                              <a:avLst/>
                            </a:prstGeom>
                            <a:solidFill>
                              <a:schemeClr val="accent2"/>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C14" w:rsidRPr="00253174" w:rsidRDefault="00B55C14" w:rsidP="00794151">
                                <w:pPr>
                                  <w:spacing w:before="120"/>
                                  <w:jc w:val="center"/>
                                  <w:rPr>
                                    <w:b/>
                                  </w:rPr>
                                </w:pPr>
                                <w:r w:rsidRPr="00253174">
                                  <w:rPr>
                                    <w:b/>
                                  </w:rPr>
                                  <w:t>FLEGT IP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 name="Rectangle 3"/>
                          <wps:cNvSpPr/>
                          <wps:spPr>
                            <a:xfrm>
                              <a:off x="2462542" y="18106"/>
                              <a:ext cx="819150" cy="541655"/>
                            </a:xfrm>
                            <a:prstGeom prst="rect">
                              <a:avLst/>
                            </a:prstGeom>
                            <a:noFill/>
                            <a:ln w="28575">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C14" w:rsidRDefault="00B55C14" w:rsidP="00B55C14">
                                <w:pPr>
                                  <w:spacing w:after="0" w:line="240" w:lineRule="auto"/>
                                  <w:jc w:val="center"/>
                                  <w:rPr>
                                    <w:color w:val="ED7D31" w:themeColor="accent2"/>
                                  </w:rPr>
                                </w:pPr>
                                <w:r>
                                  <w:rPr>
                                    <w:color w:val="ED7D31" w:themeColor="accent2"/>
                                  </w:rPr>
                                  <w:t>UE</w:t>
                                </w:r>
                              </w:p>
                              <w:p w:rsidR="00B55C14" w:rsidRPr="00B55C14" w:rsidRDefault="00B55C14" w:rsidP="00B55C14">
                                <w:pPr>
                                  <w:spacing w:after="0" w:line="240" w:lineRule="auto"/>
                                  <w:jc w:val="center"/>
                                  <w:rPr>
                                    <w:color w:val="ED7D31" w:themeColor="accent2"/>
                                  </w:rPr>
                                </w:pPr>
                                <w:r>
                                  <w:rPr>
                                    <w:color w:val="ED7D31" w:themeColor="accent2"/>
                                  </w:rPr>
                                  <w:t>(1,5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4"/>
                          <wps:cNvSpPr/>
                          <wps:spPr>
                            <a:xfrm>
                              <a:off x="3349782" y="18106"/>
                              <a:ext cx="787400" cy="541655"/>
                            </a:xfrm>
                            <a:prstGeom prst="rect">
                              <a:avLst/>
                            </a:prstGeom>
                            <a:noFill/>
                            <a:ln w="28575">
                              <a:solidFill>
                                <a:schemeClr val="accent6"/>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151" w:rsidRDefault="00B55C14" w:rsidP="00B55C14">
                                <w:pPr>
                                  <w:spacing w:after="0" w:line="240" w:lineRule="auto"/>
                                  <w:ind w:left="-142" w:right="-196"/>
                                  <w:jc w:val="center"/>
                                  <w:rPr>
                                    <w:color w:val="70AD47" w:themeColor="accent6"/>
                                  </w:rPr>
                                </w:pPr>
                                <w:r w:rsidRPr="00253174">
                                  <w:rPr>
                                    <w:color w:val="70AD47" w:themeColor="accent6"/>
                                  </w:rPr>
                                  <w:t>KFW</w:t>
                                </w:r>
                              </w:p>
                              <w:p w:rsidR="00B55C14" w:rsidRPr="00253174" w:rsidRDefault="00794151" w:rsidP="00B55C14">
                                <w:pPr>
                                  <w:spacing w:after="0" w:line="240" w:lineRule="auto"/>
                                  <w:ind w:left="-142" w:right="-196"/>
                                  <w:jc w:val="center"/>
                                  <w:rPr>
                                    <w:color w:val="70AD47" w:themeColor="accent6"/>
                                  </w:rPr>
                                </w:pPr>
                                <w:r>
                                  <w:rPr>
                                    <w:color w:val="70AD47" w:themeColor="accent6"/>
                                  </w:rPr>
                                  <w:t>(</w:t>
                                </w:r>
                                <w:r w:rsidR="00B55C14" w:rsidRPr="00253174">
                                  <w:rPr>
                                    <w:color w:val="70AD47" w:themeColor="accent6"/>
                                  </w:rPr>
                                  <w:t>900 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angle 5"/>
                          <wps:cNvSpPr/>
                          <wps:spPr>
                            <a:xfrm>
                              <a:off x="1339913" y="9053"/>
                              <a:ext cx="819150" cy="541655"/>
                            </a:xfrm>
                            <a:prstGeom prst="rect">
                              <a:avLst/>
                            </a:prstGeom>
                            <a:noFill/>
                            <a:ln w="28575">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55C14" w:rsidRPr="00B55C14" w:rsidRDefault="00B55C14" w:rsidP="00B55C14">
                                <w:pPr>
                                  <w:spacing w:after="0" w:line="240" w:lineRule="auto"/>
                                  <w:jc w:val="center"/>
                                  <w:rPr>
                                    <w:color w:val="4472C4" w:themeColor="accent1"/>
                                  </w:rPr>
                                </w:pPr>
                                <w:r w:rsidRPr="00B55C14">
                                  <w:rPr>
                                    <w:color w:val="4472C4" w:themeColor="accent1"/>
                                  </w:rPr>
                                  <w:t>FFEM</w:t>
                                </w:r>
                              </w:p>
                              <w:p w:rsidR="00B55C14" w:rsidRPr="00B55C14" w:rsidRDefault="00B55C14" w:rsidP="00B55C14">
                                <w:pPr>
                                  <w:spacing w:after="0" w:line="240" w:lineRule="auto"/>
                                  <w:jc w:val="center"/>
                                  <w:rPr>
                                    <w:color w:val="4472C4" w:themeColor="accent1"/>
                                  </w:rPr>
                                </w:pPr>
                                <w:r w:rsidRPr="00B55C14">
                                  <w:rPr>
                                    <w:color w:val="4472C4" w:themeColor="accent1"/>
                                  </w:rPr>
                                  <w:t>(1,5 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Rectangle 6"/>
                          <wps:cNvSpPr/>
                          <wps:spPr>
                            <a:xfrm>
                              <a:off x="624689" y="0"/>
                              <a:ext cx="640715" cy="541655"/>
                            </a:xfrm>
                            <a:prstGeom prst="rect">
                              <a:avLst/>
                            </a:prstGeom>
                            <a:noFill/>
                            <a:ln w="28575">
                              <a:solidFill>
                                <a:schemeClr val="accent4"/>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93D85" w:rsidRPr="00253174" w:rsidRDefault="00D93D85" w:rsidP="00D93D85">
                                <w:pPr>
                                  <w:spacing w:after="0" w:line="240" w:lineRule="auto"/>
                                  <w:ind w:left="-142" w:right="-201"/>
                                  <w:jc w:val="center"/>
                                  <w:rPr>
                                    <w:color w:val="FFC000" w:themeColor="accent4"/>
                                  </w:rPr>
                                </w:pPr>
                                <w:r w:rsidRPr="00253174">
                                  <w:rPr>
                                    <w:color w:val="FFC000" w:themeColor="accent4"/>
                                  </w:rPr>
                                  <w:t>FAO</w:t>
                                </w:r>
                              </w:p>
                              <w:p w:rsidR="00D93D85" w:rsidRPr="00253174" w:rsidRDefault="00D93D85" w:rsidP="00D93D85">
                                <w:pPr>
                                  <w:spacing w:after="0" w:line="240" w:lineRule="auto"/>
                                  <w:ind w:left="-142" w:right="-201"/>
                                  <w:jc w:val="center"/>
                                  <w:rPr>
                                    <w:color w:val="FFC000" w:themeColor="accent4"/>
                                  </w:rPr>
                                </w:pPr>
                                <w:r w:rsidRPr="00253174">
                                  <w:rPr>
                                    <w:color w:val="FFC000" w:themeColor="accent4"/>
                                  </w:rPr>
                                  <w:t>(</w:t>
                                </w:r>
                                <w:r w:rsidR="00125305">
                                  <w:rPr>
                                    <w:color w:val="FFC000" w:themeColor="accent4"/>
                                  </w:rPr>
                                  <w:t>5x1</w:t>
                                </w:r>
                                <w:r w:rsidRPr="00253174">
                                  <w:rPr>
                                    <w:color w:val="FFC000" w:themeColor="accent4"/>
                                  </w:rPr>
                                  <w:t xml:space="preserve">00 </w:t>
                                </w:r>
                                <w:r w:rsidR="00253174">
                                  <w:rPr>
                                    <w:color w:val="FFC000" w:themeColor="accent4"/>
                                  </w:rPr>
                                  <w:t>k</w:t>
                                </w:r>
                                <w:r w:rsidRPr="00253174">
                                  <w:rPr>
                                    <w:color w:val="FFC000" w:themeColor="accent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7"/>
                          <wps:cNvSpPr/>
                          <wps:spPr>
                            <a:xfrm>
                              <a:off x="0" y="398352"/>
                              <a:ext cx="565150" cy="541655"/>
                            </a:xfrm>
                            <a:prstGeom prst="rect">
                              <a:avLst/>
                            </a:prstGeom>
                            <a:noFill/>
                            <a:ln w="285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174" w:rsidRPr="00253174" w:rsidRDefault="00253174" w:rsidP="00253174">
                                <w:pPr>
                                  <w:spacing w:after="0" w:line="240" w:lineRule="auto"/>
                                  <w:ind w:left="-142" w:right="-201"/>
                                  <w:jc w:val="center"/>
                                  <w:rPr>
                                    <w:color w:val="767171" w:themeColor="background2" w:themeShade="80"/>
                                  </w:rPr>
                                </w:pPr>
                                <w:r w:rsidRPr="00253174">
                                  <w:rPr>
                                    <w:color w:val="767171" w:themeColor="background2" w:themeShade="80"/>
                                  </w:rPr>
                                  <w:t>Divers</w:t>
                                </w:r>
                              </w:p>
                              <w:p w:rsidR="00253174" w:rsidRPr="00253174" w:rsidRDefault="00253174" w:rsidP="00253174">
                                <w:pPr>
                                  <w:spacing w:after="0" w:line="240" w:lineRule="auto"/>
                                  <w:ind w:left="-142" w:right="-201"/>
                                  <w:jc w:val="center"/>
                                  <w:rPr>
                                    <w:color w:val="767171" w:themeColor="background2" w:themeShade="80"/>
                                  </w:rPr>
                                </w:pPr>
                                <w:r w:rsidRPr="00253174">
                                  <w:rPr>
                                    <w:color w:val="767171" w:themeColor="background2" w:themeShade="80"/>
                                  </w:rPr>
                                  <w:t>(</w:t>
                                </w:r>
                                <w:r>
                                  <w:rPr>
                                    <w:color w:val="767171" w:themeColor="background2" w:themeShade="80"/>
                                  </w:rPr>
                                  <w:t>60</w:t>
                                </w:r>
                                <w:r w:rsidRPr="00253174">
                                  <w:rPr>
                                    <w:color w:val="767171" w:themeColor="background2" w:themeShade="80"/>
                                  </w:rPr>
                                  <w:t xml:space="preserve">0 </w:t>
                                </w:r>
                                <w:r>
                                  <w:rPr>
                                    <w:color w:val="767171" w:themeColor="background2" w:themeShade="80"/>
                                  </w:rPr>
                                  <w:t>k</w:t>
                                </w:r>
                                <w:r w:rsidRPr="00253174">
                                  <w:rPr>
                                    <w:color w:val="767171" w:themeColor="background2" w:themeShade="8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Connecteur droit avec flèche 13"/>
                          <wps:cNvCnPr/>
                          <wps:spPr>
                            <a:xfrm>
                              <a:off x="570368" y="669956"/>
                              <a:ext cx="305809" cy="196808"/>
                            </a:xfrm>
                            <a:prstGeom prst="straightConnector1">
                              <a:avLst/>
                            </a:prstGeom>
                            <a:ln w="19050">
                              <a:solidFill>
                                <a:schemeClr val="bg2">
                                  <a:lumMod val="50000"/>
                                </a:schemeClr>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 name="Rectangle 14"/>
                          <wps:cNvSpPr/>
                          <wps:spPr>
                            <a:xfrm>
                              <a:off x="1484768" y="1883120"/>
                              <a:ext cx="1533953" cy="54165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174" w:rsidRPr="00B55C14" w:rsidRDefault="00253174" w:rsidP="00253174">
                                <w:pPr>
                                  <w:spacing w:after="0" w:line="240" w:lineRule="auto"/>
                                  <w:jc w:val="center"/>
                                  <w:rPr>
                                    <w:color w:val="4472C4" w:themeColor="accent1"/>
                                  </w:rPr>
                                </w:pPr>
                                <w:r>
                                  <w:rPr>
                                    <w:color w:val="4472C4" w:themeColor="accent1"/>
                                  </w:rPr>
                                  <w:t>C1 - REDD+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Rectangle 15"/>
                          <wps:cNvSpPr/>
                          <wps:spPr>
                            <a:xfrm>
                              <a:off x="1484768" y="2679825"/>
                              <a:ext cx="1533953" cy="54165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53174" w:rsidRPr="00B55C14" w:rsidRDefault="00C40021" w:rsidP="00253174">
                                <w:pPr>
                                  <w:spacing w:after="0" w:line="240" w:lineRule="auto"/>
                                  <w:jc w:val="center"/>
                                  <w:rPr>
                                    <w:color w:val="4472C4" w:themeColor="accent1"/>
                                  </w:rPr>
                                </w:pPr>
                                <w:r>
                                  <w:rPr>
                                    <w:color w:val="4472C4" w:themeColor="accent1"/>
                                  </w:rPr>
                                  <w:t xml:space="preserve">C2 </w:t>
                                </w:r>
                                <w:r w:rsidR="00087CE4">
                                  <w:rPr>
                                    <w:color w:val="4472C4" w:themeColor="accent1"/>
                                  </w:rPr>
                                  <w:t>–</w:t>
                                </w:r>
                                <w:r>
                                  <w:rPr>
                                    <w:color w:val="4472C4" w:themeColor="accent1"/>
                                  </w:rPr>
                                  <w:t xml:space="preserve"> APV</w:t>
                                </w:r>
                                <w:r w:rsidR="00087CE4">
                                  <w:rPr>
                                    <w:color w:val="4472C4" w:themeColor="accent1"/>
                                  </w:rPr>
                                  <w:t xml:space="preserve"> FLEGT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8" name="Rectangle 18"/>
                          <wps:cNvSpPr/>
                          <wps:spPr>
                            <a:xfrm>
                              <a:off x="1484768" y="3485584"/>
                              <a:ext cx="1533953" cy="54165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0021" w:rsidRPr="00C40021" w:rsidRDefault="00C40021" w:rsidP="00C40021">
                                <w:pPr>
                                  <w:spacing w:after="0" w:line="240" w:lineRule="auto"/>
                                  <w:ind w:left="-181" w:right="-62"/>
                                  <w:jc w:val="center"/>
                                  <w:rPr>
                                    <w:color w:val="4472C4" w:themeColor="accent1"/>
                                    <w:sz w:val="18"/>
                                    <w:szCs w:val="18"/>
                                  </w:rPr>
                                </w:pPr>
                                <w:r>
                                  <w:rPr>
                                    <w:color w:val="4472C4" w:themeColor="accent1"/>
                                  </w:rPr>
                                  <w:t>C3 - RBUE</w:t>
                                </w:r>
                                <w:r>
                                  <w:rPr>
                                    <w:color w:val="4472C4" w:themeColor="accent1"/>
                                  </w:rPr>
                                  <w:br/>
                                </w:r>
                                <w:r w:rsidRPr="00C40021">
                                  <w:rPr>
                                    <w:color w:val="4472C4" w:themeColor="accent1"/>
                                    <w:sz w:val="18"/>
                                    <w:szCs w:val="18"/>
                                  </w:rPr>
                                  <w:t>(Harmonisation certification)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Rectangle 19"/>
                          <wps:cNvSpPr/>
                          <wps:spPr>
                            <a:xfrm>
                              <a:off x="1484768" y="4291342"/>
                              <a:ext cx="1533953" cy="54165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0021" w:rsidRPr="00C40021" w:rsidRDefault="00C40021" w:rsidP="00C40021">
                                <w:pPr>
                                  <w:spacing w:after="0" w:line="240" w:lineRule="auto"/>
                                  <w:ind w:left="-181" w:right="-62"/>
                                  <w:jc w:val="center"/>
                                  <w:rPr>
                                    <w:color w:val="4472C4" w:themeColor="accent1"/>
                                    <w:sz w:val="18"/>
                                    <w:szCs w:val="18"/>
                                  </w:rPr>
                                </w:pPr>
                                <w:r>
                                  <w:rPr>
                                    <w:color w:val="4472C4" w:themeColor="accent1"/>
                                  </w:rPr>
                                  <w:t>C4 - RBUE</w:t>
                                </w:r>
                                <w:r>
                                  <w:rPr>
                                    <w:color w:val="4472C4" w:themeColor="accent1"/>
                                  </w:rPr>
                                  <w:br/>
                                </w:r>
                                <w:r w:rsidRPr="00C40021">
                                  <w:rPr>
                                    <w:color w:val="4472C4" w:themeColor="accent1"/>
                                    <w:sz w:val="18"/>
                                    <w:szCs w:val="18"/>
                                  </w:rPr>
                                  <w:t>(</w:t>
                                </w:r>
                                <w:r>
                                  <w:rPr>
                                    <w:color w:val="4472C4" w:themeColor="accent1"/>
                                    <w:sz w:val="18"/>
                                    <w:szCs w:val="18"/>
                                  </w:rPr>
                                  <w:t>Plateforme - TTP</w:t>
                                </w:r>
                                <w:r w:rsidRPr="00C40021">
                                  <w:rPr>
                                    <w:color w:val="4472C4" w:themeColor="accent1"/>
                                    <w:sz w:val="18"/>
                                    <w:szCs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Rectangle 20"/>
                          <wps:cNvSpPr/>
                          <wps:spPr>
                            <a:xfrm>
                              <a:off x="1484768" y="5097101"/>
                              <a:ext cx="1533953" cy="54165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0021" w:rsidRPr="00C40021" w:rsidRDefault="00C40021" w:rsidP="00C40021">
                                <w:pPr>
                                  <w:spacing w:after="0" w:line="240" w:lineRule="auto"/>
                                  <w:ind w:left="-181" w:right="-62"/>
                                  <w:jc w:val="center"/>
                                  <w:rPr>
                                    <w:color w:val="4472C4" w:themeColor="accent1"/>
                                    <w:sz w:val="18"/>
                                    <w:szCs w:val="18"/>
                                  </w:rPr>
                                </w:pPr>
                                <w:r>
                                  <w:rPr>
                                    <w:color w:val="4472C4" w:themeColor="accent1"/>
                                  </w:rPr>
                                  <w:t>C5 - Capitalisation / partage d’expériences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475715" y="5902859"/>
                              <a:ext cx="1533953" cy="541655"/>
                            </a:xfrm>
                            <a:prstGeom prst="rect">
                              <a:avLst/>
                            </a:prstGeom>
                            <a:noFill/>
                            <a:ln w="12700">
                              <a:solidFill>
                                <a:schemeClr val="accent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0021" w:rsidRPr="00C40021" w:rsidRDefault="00C40021" w:rsidP="00C40021">
                                <w:pPr>
                                  <w:spacing w:after="0" w:line="240" w:lineRule="auto"/>
                                  <w:ind w:left="-181" w:right="-62"/>
                                  <w:jc w:val="center"/>
                                  <w:rPr>
                                    <w:color w:val="4472C4" w:themeColor="accent1"/>
                                    <w:sz w:val="18"/>
                                    <w:szCs w:val="18"/>
                                  </w:rPr>
                                </w:pPr>
                                <w:r>
                                  <w:rPr>
                                    <w:color w:val="4472C4" w:themeColor="accent1"/>
                                  </w:rPr>
                                  <w:t>C6 - Coordination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Connecteur droit avec flèche 47"/>
                          <wps:cNvCnPr/>
                          <wps:spPr>
                            <a:xfrm flipV="1">
                              <a:off x="3567065" y="796704"/>
                              <a:ext cx="1187450" cy="1835785"/>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8" name="Connecteur droit avec flèche 48"/>
                          <wps:cNvCnPr/>
                          <wps:spPr>
                            <a:xfrm flipV="1">
                              <a:off x="3639493" y="1421394"/>
                              <a:ext cx="1153843" cy="1257153"/>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 name="Connecteur droit avec flèche 49"/>
                          <wps:cNvCnPr/>
                          <wps:spPr>
                            <a:xfrm flipV="1">
                              <a:off x="3603279" y="814811"/>
                              <a:ext cx="1186668" cy="18360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0" name="Connecteur droit avec flèche 50"/>
                          <wps:cNvCnPr/>
                          <wps:spPr>
                            <a:xfrm flipV="1">
                              <a:off x="3666653" y="1520982"/>
                              <a:ext cx="1116000" cy="11880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2" name="Connecteur droit avec flèche 52"/>
                          <wps:cNvCnPr/>
                          <wps:spPr>
                            <a:xfrm flipV="1">
                              <a:off x="3684760" y="2516863"/>
                              <a:ext cx="1080000" cy="288000"/>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3" name="Connecteur droit avec flèche 53"/>
                          <wps:cNvCnPr/>
                          <wps:spPr>
                            <a:xfrm flipV="1">
                              <a:off x="3711920" y="2562130"/>
                              <a:ext cx="1051804" cy="2700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4" name="Connecteur droit avec flèche 54"/>
                          <wps:cNvCnPr/>
                          <wps:spPr>
                            <a:xfrm>
                              <a:off x="3730027" y="2915215"/>
                              <a:ext cx="1030703" cy="311687"/>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5" name="Connecteur droit avec flèche 55"/>
                          <wps:cNvCnPr/>
                          <wps:spPr>
                            <a:xfrm>
                              <a:off x="3730027" y="2869948"/>
                              <a:ext cx="1029628" cy="307779"/>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6" name="Connecteur droit avec flèche 56"/>
                          <wps:cNvCnPr/>
                          <wps:spPr>
                            <a:xfrm>
                              <a:off x="3730027" y="2951429"/>
                              <a:ext cx="1051560" cy="1033780"/>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7" name="Connecteur droit avec flèche 57"/>
                          <wps:cNvCnPr/>
                          <wps:spPr>
                            <a:xfrm>
                              <a:off x="3711920" y="2996697"/>
                              <a:ext cx="1051560" cy="1044000"/>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8" name="Connecteur droit avec flèche 58"/>
                          <wps:cNvCnPr/>
                          <wps:spPr>
                            <a:xfrm>
                              <a:off x="3684760" y="3032910"/>
                              <a:ext cx="1079940" cy="1715233"/>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59" name="Connecteur droit avec flèche 59"/>
                          <wps:cNvCnPr/>
                          <wps:spPr>
                            <a:xfrm>
                              <a:off x="3630439" y="3150605"/>
                              <a:ext cx="1127809" cy="2292301"/>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2" name="Connecteur droit avec flèche 62"/>
                          <wps:cNvCnPr/>
                          <wps:spPr>
                            <a:xfrm>
                              <a:off x="3603279" y="3223033"/>
                              <a:ext cx="1155407" cy="2329864"/>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0" name="Connecteur droit avec flèche 60"/>
                          <wps:cNvCnPr/>
                          <wps:spPr>
                            <a:xfrm>
                              <a:off x="3539905" y="3223033"/>
                              <a:ext cx="1220617" cy="2903464"/>
                            </a:xfrm>
                            <a:prstGeom prst="straightConnector1">
                              <a:avLst/>
                            </a:prstGeom>
                            <a:ln w="19050">
                              <a:solidFill>
                                <a:schemeClr val="accent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1" name="Connecteur droit avec flèche 61"/>
                          <wps:cNvCnPr/>
                          <wps:spPr>
                            <a:xfrm>
                              <a:off x="3657600" y="3096285"/>
                              <a:ext cx="1106658" cy="1737409"/>
                            </a:xfrm>
                            <a:prstGeom prst="straightConnector1">
                              <a:avLst/>
                            </a:prstGeom>
                            <a:ln w="19050">
                              <a:solidFill>
                                <a:schemeClr val="accent6"/>
                              </a:solidFill>
                              <a:tailEnd type="triangle"/>
                            </a:ln>
                          </wps:spPr>
                          <wps:style>
                            <a:lnRef idx="1">
                              <a:schemeClr val="accent1"/>
                            </a:lnRef>
                            <a:fillRef idx="0">
                              <a:schemeClr val="accent1"/>
                            </a:fillRef>
                            <a:effectRef idx="0">
                              <a:schemeClr val="accent1"/>
                            </a:effectRef>
                            <a:fontRef idx="minor">
                              <a:schemeClr val="tx1"/>
                            </a:fontRef>
                          </wps:style>
                          <wps:bodyPr/>
                        </wps:wsp>
                        <wps:wsp>
                          <wps:cNvPr id="63" name="Connecteur droit avec flèche 63"/>
                          <wps:cNvCnPr/>
                          <wps:spPr>
                            <a:xfrm flipV="1">
                              <a:off x="3612332" y="995881"/>
                              <a:ext cx="1138213" cy="1687781"/>
                            </a:xfrm>
                            <a:prstGeom prst="straightConnector1">
                              <a:avLst/>
                            </a:prstGeom>
                            <a:ln w="190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4" name="Rectangle 24"/>
                          <wps:cNvSpPr/>
                          <wps:spPr>
                            <a:xfrm>
                              <a:off x="2806574" y="1303699"/>
                              <a:ext cx="807085" cy="374015"/>
                            </a:xfrm>
                            <a:prstGeom prst="rect">
                              <a:avLst/>
                            </a:prstGeom>
                            <a:solidFill>
                              <a:schemeClr val="accent6"/>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94151" w:rsidRPr="00253174" w:rsidRDefault="00794151" w:rsidP="00794151">
                                <w:pPr>
                                  <w:spacing w:before="120"/>
                                  <w:jc w:val="center"/>
                                  <w:rPr>
                                    <w:b/>
                                  </w:rPr>
                                </w:pPr>
                                <w:r>
                                  <w:rPr>
                                    <w:b/>
                                  </w:rPr>
                                  <w:t>PPECF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Connecteur droit avec flèche 34"/>
                          <wps:cNvCnPr/>
                          <wps:spPr>
                            <a:xfrm flipV="1">
                              <a:off x="3711920" y="2426328"/>
                              <a:ext cx="1036320" cy="326390"/>
                            </a:xfrm>
                            <a:prstGeom prst="straightConnector1">
                              <a:avLst/>
                            </a:prstGeom>
                            <a:ln w="190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5" name="Connecteur droit avec flèche 35"/>
                          <wps:cNvCnPr/>
                          <wps:spPr>
                            <a:xfrm>
                              <a:off x="3757188" y="2833734"/>
                              <a:ext cx="991870" cy="254635"/>
                            </a:xfrm>
                            <a:prstGeom prst="straightConnector1">
                              <a:avLst/>
                            </a:prstGeom>
                            <a:ln w="190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Connecteur droit avec flèche 36"/>
                          <wps:cNvCnPr/>
                          <wps:spPr>
                            <a:xfrm>
                              <a:off x="3757188" y="2960483"/>
                              <a:ext cx="991870" cy="918845"/>
                            </a:xfrm>
                            <a:prstGeom prst="straightConnector1">
                              <a:avLst/>
                            </a:prstGeom>
                            <a:ln w="190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3" name="Connecteur droit avec flèche 43"/>
                          <wps:cNvCnPr/>
                          <wps:spPr>
                            <a:xfrm>
                              <a:off x="3730027" y="3023857"/>
                              <a:ext cx="1018540" cy="1609090"/>
                            </a:xfrm>
                            <a:prstGeom prst="straightConnector1">
                              <a:avLst/>
                            </a:prstGeom>
                            <a:ln w="19050">
                              <a:solidFill>
                                <a:schemeClr val="accent4"/>
                              </a:solidFill>
                              <a:tailEnd type="triangle"/>
                            </a:ln>
                          </wps:spPr>
                          <wps:style>
                            <a:lnRef idx="1">
                              <a:schemeClr val="accent1"/>
                            </a:lnRef>
                            <a:fillRef idx="0">
                              <a:schemeClr val="accent1"/>
                            </a:fillRef>
                            <a:effectRef idx="0">
                              <a:schemeClr val="accent1"/>
                            </a:effectRef>
                            <a:fontRef idx="minor">
                              <a:schemeClr val="tx1"/>
                            </a:fontRef>
                          </wps:style>
                          <wps:bodyPr/>
                        </wps:wsp>
                      </wpg:grpSp>
                    </wpg:wgp>
                  </a:graphicData>
                </a:graphic>
              </wp:anchor>
            </w:drawing>
          </mc:Choice>
          <mc:Fallback>
            <w:pict>
              <v:group id="Groupe 51" o:spid="_x0000_s1031" style="position:absolute;margin-left:-49.6pt;margin-top:-17.4pt;width:377.45pt;height:507.45pt;z-index:251768832" coordsize="47933,644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">
                <v:shapetype id="_x0000_t32" coordsize="21600,21600" o:spt="32" o:oned="t" path="m,l21600,21600e" filled="f">
                  <v:path arrowok="t" fillok="f" o:connecttype="none"/>
                  <o:lock v:ext="edit" shapetype="t"/>
                </v:shapetype>
                <v:shape id="Connecteur droit avec flèche 32" o:spid="_x0000_s1032" type="#_x0000_t32" style="position:absolute;left:10230;top:30238;width:468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" strokecolor="#ffc000 [3207]" strokeweight="1.5pt">
                  <v:stroke endarrow="block" joinstyle="miter"/>
                </v:shape>
                <v:shape id="Connecteur droit avec flèche 9" o:spid="_x0000_s1033" type="#_x0000_t32" style="position:absolute;left:17292;top:5613;width:0;height:20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" strokecolor="#4472c4 [3204]" strokeweight="1.5pt">
                  <v:stroke endarrow="block" joinstyle="miter"/>
                </v:shape>
                <v:shape id="Connecteur droit avec flèche 10" o:spid="_x0000_s1034" type="#_x0000_t32" style="position:absolute;left:10411;top:5613;width:0;height:205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" strokecolor="#ffc000 [3207]" strokeweight="1.5pt">
                  <v:stroke endarrow="block" joinstyle="miter"/>
                </v:shape>
                <v:shape id="Connecteur droit avec flèche 11" o:spid="_x0000_s1035" type="#_x0000_t32" style="position:absolute;left:28699;top:5613;width:0;height:25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" strokecolor="#ed7d31 [3205]" strokeweight="1.5pt">
                  <v:stroke endarrow="block" joinstyle="miter"/>
                </v:shape>
                <v:shape id="Connecteur droit avec flèche 12" o:spid="_x0000_s1036" type="#_x0000_t32" style="position:absolute;left:35308;top:5522;width:0;height:75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" strokecolor="#70ad47 [3209]" strokeweight="1.5pt">
                  <v:stroke endarrow="block" joinstyle="miter"/>
                </v:shape>
                <v:line id="Connecteur droit 23" o:spid="_x0000_s1037" style="position:absolute;visibility:visible;mso-wrap-style:square" from="12584,17111" to="12584,613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" strokecolor="#4472c4 [3204]" strokeweight="1.5pt">
                  <v:stroke joinstyle="miter"/>
                </v:line>
                <v:shape id="Connecteur droit avec flèche 25" o:spid="_x0000_s1038" type="#_x0000_t32" style="position:absolute;left:12584;top:21547;width:22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" strokecolor="#4472c4 [3204]" strokeweight="1.5pt">
                  <v:stroke endarrow="block" joinstyle="miter"/>
                </v:shape>
                <v:shape id="Connecteur droit avec flèche 26" o:spid="_x0000_s1039" type="#_x0000_t32" style="position:absolute;left:12584;top:29061;width:222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" strokecolor="#4472c4 [3204]" strokeweight="1.5pt">
                  <v:stroke endarrow="block" joinstyle="miter"/>
                </v:shape>
                <v:shape id="Connecteur droit avec flèche 27" o:spid="_x0000_s1040" type="#_x0000_t32" style="position:absolute;left:12674;top:37571;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" strokecolor="#4472c4 [3204]" strokeweight="1.5pt">
                  <v:stroke endarrow="block" joinstyle="miter"/>
                </v:shape>
                <v:shape id="Connecteur droit avec flèche 28" o:spid="_x0000_s1041" type="#_x0000_t32" style="position:absolute;left:12674;top:45538;width:2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" strokecolor="#4472c4 [3204]" strokeweight="1.5pt">
                  <v:stroke endarrow="block" joinstyle="miter"/>
                </v:shape>
                <v:shape id="Connecteur droit avec flèche 29" o:spid="_x0000_s1042" type="#_x0000_t32" style="position:absolute;left:12674;top:53777;width:222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" strokecolor="#4472c4 [3204]" strokeweight="1.5pt">
                  <v:stroke endarrow="block" joinstyle="miter"/>
                </v:shape>
                <v:shape id="Connecteur droit avec flèche 30" o:spid="_x0000_s1043" type="#_x0000_t32" style="position:absolute;left:12674;top:61201;width:222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" strokecolor="#4472c4 [3204]" strokeweight="1.5pt">
                  <v:stroke endarrow="block" joinstyle="miter"/>
                </v:shape>
                <v:line id="Connecteur droit 31" o:spid="_x0000_s1044" style="position:absolute;visibility:visible;mso-wrap-style:square" from="10320,17020" to="10320,30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" strokecolor="#ffc000 [3207]" strokeweight="1.5pt">
                  <v:stroke joinstyle="miter"/>
                </v:line>
                <v:line id="Connecteur droit 33" o:spid="_x0000_s1045" style="position:absolute;visibility:visible;mso-wrap-style:square" from="32411,16748" to="32411,609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" strokecolor="#ed7d31 [3205]" strokeweight="1.5pt">
                  <v:stroke joinstyle="miter"/>
                </v:line>
                <v:shape id="Connecteur droit avec flèche 37" o:spid="_x0000_s1046" type="#_x0000_t32" style="position:absolute;left:30148;top:29061;width:22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" strokecolor="#ed7d31 [3205]" strokeweight="1.5pt">
                  <v:stroke endarrow="block" joinstyle="miter"/>
                </v:shape>
                <v:shape id="Connecteur droit avec flèche 38" o:spid="_x0000_s1047" type="#_x0000_t32" style="position:absolute;left:30238;top:53505;width:2223;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" strokecolor="#ed7d31 [3205]" strokeweight="1.5pt">
                  <v:stroke endarrow="block" joinstyle="miter"/>
                </v:shape>
                <v:shape id="Connecteur droit avec flèche 39" o:spid="_x0000_s1048" type="#_x0000_t32" style="position:absolute;left:30148;top:60839;width:2222;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" strokecolor="#ed7d31 [3205]" strokeweight="1.5pt">
                  <v:stroke endarrow="block" joinstyle="miter"/>
                </v:shape>
                <v:line id="Connecteur droit 40" o:spid="_x0000_s1049" style="position:absolute;visibility:visible;mso-wrap-style:square" from="34855,16748" to="34855,621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" strokecolor="#70ad47 [3209]" strokeweight="1.5pt">
                  <v:stroke joinstyle="miter"/>
                </v:line>
                <v:shape id="Connecteur droit avec flèche 41" o:spid="_x0000_s1050" type="#_x0000_t32" style="position:absolute;left:30148;top:30148;width:46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" strokecolor="#70ad47 [3209]" strokeweight="1.5pt">
                  <v:stroke endarrow="block" joinstyle="miter"/>
                </v:shape>
                <v:shape id="Connecteur droit avec flèche 42" o:spid="_x0000_s1051" type="#_x0000_t32" style="position:absolute;left:30148;top:37571;width:46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" strokecolor="#70ad47 [3209]" strokeweight="1.5pt">
                  <v:stroke endarrow="block" joinstyle="miter"/>
                </v:shape>
                <v:shape id="Connecteur droit avec flèche 44" o:spid="_x0000_s1052" type="#_x0000_t32" style="position:absolute;left:30238;top:54411;width:46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" strokecolor="#70ad47 [3209]" strokeweight="1.5pt">
                  <v:stroke endarrow="block" joinstyle="miter"/>
                </v:shape>
                <v:shape id="Connecteur droit avec flèche 45" o:spid="_x0000_s1053" type="#_x0000_t32" style="position:absolute;left:30238;top:62197;width:4680;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" strokecolor="#70ad47 [3209]" strokeweight="1.5pt">
                  <v:stroke endarrow="block" joinstyle="miter"/>
                </v:shape>
                <v:group id="Groupe 46" o:spid="_x0000_s1054" style="position:absolute;width:47933;height:64445" coordsize="47933,644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rect id="Rectangle 1" o:spid="_x0000_s1055" style="position:absolute;left:8872;top:7695;width:27538;height:93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" fillcolor="#4472c4 [3204]" strokecolor="#4472c4 [3204]" strokeweight="1pt">
                    <v:textbox>
                      <w:txbxContent>
                        <w:p w:rsidR="00B55C14" w:rsidRPr="00253174" w:rsidRDefault="00B55C14" w:rsidP="00253174">
                          <w:pPr>
                            <w:ind w:firstLine="426"/>
                            <w:rPr>
                              <w:b/>
                              <w:sz w:val="28"/>
                              <w:szCs w:val="28"/>
                            </w:rPr>
                          </w:pPr>
                          <w:r w:rsidRPr="00253174">
                            <w:rPr>
                              <w:b/>
                              <w:sz w:val="28"/>
                              <w:szCs w:val="28"/>
                            </w:rPr>
                            <w:t>FLEGT-REDD</w:t>
                          </w:r>
                        </w:p>
                      </w:txbxContent>
                    </v:textbox>
                  </v:rect>
                  <v:rect id="Rectangle 2" o:spid="_x0000_s1056" style="position:absolute;left:26164;top:8148;width:9843;height:8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" fillcolor="#ed7d31 [3205]" strokecolor="#ed7d31 [3205]" strokeweight="1pt">
                    <v:textbox>
                      <w:txbxContent>
                        <w:p w:rsidR="00B55C14" w:rsidRPr="00253174" w:rsidRDefault="00B55C14" w:rsidP="00794151">
                          <w:pPr>
                            <w:spacing w:before="120"/>
                            <w:jc w:val="center"/>
                            <w:rPr>
                              <w:b/>
                            </w:rPr>
                          </w:pPr>
                          <w:r w:rsidRPr="00253174">
                            <w:rPr>
                              <w:b/>
                            </w:rPr>
                            <w:t>FLEGT IP</w:t>
                          </w:r>
                        </w:p>
                      </w:txbxContent>
                    </v:textbox>
                  </v:rect>
                  <v:rect id="Rectangle 3" o:spid="_x0000_s1057" style="position:absolute;left:24625;top:181;width:8191;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" filled="f" strokecolor="#ed7d31 [3205]" strokeweight="2.25pt">
                    <v:textbox>
                      <w:txbxContent>
                        <w:p w:rsidR="00B55C14" w:rsidRDefault="00B55C14" w:rsidP="00B55C14">
                          <w:pPr>
                            <w:spacing w:after="0" w:line="240" w:lineRule="auto"/>
                            <w:jc w:val="center"/>
                            <w:rPr>
                              <w:color w:val="ED7D31" w:themeColor="accent2"/>
                            </w:rPr>
                          </w:pPr>
                          <w:r>
                            <w:rPr>
                              <w:color w:val="ED7D31" w:themeColor="accent2"/>
                            </w:rPr>
                            <w:t>UE</w:t>
                          </w:r>
                        </w:p>
                        <w:p w:rsidR="00B55C14" w:rsidRPr="00B55C14" w:rsidRDefault="00B55C14" w:rsidP="00B55C14">
                          <w:pPr>
                            <w:spacing w:after="0" w:line="240" w:lineRule="auto"/>
                            <w:jc w:val="center"/>
                            <w:rPr>
                              <w:color w:val="ED7D31" w:themeColor="accent2"/>
                            </w:rPr>
                          </w:pPr>
                          <w:r>
                            <w:rPr>
                              <w:color w:val="ED7D31" w:themeColor="accent2"/>
                            </w:rPr>
                            <w:t>(1,5 m€)</w:t>
                          </w:r>
                        </w:p>
                      </w:txbxContent>
                    </v:textbox>
                  </v:rect>
                  <v:rect id="Rectangle 4" o:spid="_x0000_s1058" style="position:absolute;left:33497;top:181;width:7874;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" filled="f" strokecolor="#70ad47 [3209]" strokeweight="2.25pt">
                    <v:textbox>
                      <w:txbxContent>
                        <w:p w:rsidR="00794151" w:rsidRDefault="00B55C14" w:rsidP="00B55C14">
                          <w:pPr>
                            <w:spacing w:after="0" w:line="240" w:lineRule="auto"/>
                            <w:ind w:left="-142" w:right="-196"/>
                            <w:jc w:val="center"/>
                            <w:rPr>
                              <w:color w:val="70AD47" w:themeColor="accent6"/>
                            </w:rPr>
                          </w:pPr>
                          <w:r w:rsidRPr="00253174">
                            <w:rPr>
                              <w:color w:val="70AD47" w:themeColor="accent6"/>
                            </w:rPr>
                            <w:t>KFW</w:t>
                          </w:r>
                        </w:p>
                        <w:p w:rsidR="00B55C14" w:rsidRPr="00253174" w:rsidRDefault="00794151" w:rsidP="00B55C14">
                          <w:pPr>
                            <w:spacing w:after="0" w:line="240" w:lineRule="auto"/>
                            <w:ind w:left="-142" w:right="-196"/>
                            <w:jc w:val="center"/>
                            <w:rPr>
                              <w:color w:val="70AD47" w:themeColor="accent6"/>
                            </w:rPr>
                          </w:pPr>
                          <w:r>
                            <w:rPr>
                              <w:color w:val="70AD47" w:themeColor="accent6"/>
                            </w:rPr>
                            <w:t>(</w:t>
                          </w:r>
                          <w:r w:rsidR="00B55C14" w:rsidRPr="00253174">
                            <w:rPr>
                              <w:color w:val="70AD47" w:themeColor="accent6"/>
                            </w:rPr>
                            <w:t>900 k€)</w:t>
                          </w:r>
                        </w:p>
                      </w:txbxContent>
                    </v:textbox>
                  </v:rect>
                  <v:rect id="Rectangle 5" o:spid="_x0000_s1059" style="position:absolute;left:13399;top:90;width:8191;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" filled="f" strokecolor="#4472c4 [3204]" strokeweight="2.25pt">
                    <v:textbox>
                      <w:txbxContent>
                        <w:p w:rsidR="00B55C14" w:rsidRPr="00B55C14" w:rsidRDefault="00B55C14" w:rsidP="00B55C14">
                          <w:pPr>
                            <w:spacing w:after="0" w:line="240" w:lineRule="auto"/>
                            <w:jc w:val="center"/>
                            <w:rPr>
                              <w:color w:val="4472C4" w:themeColor="accent1"/>
                            </w:rPr>
                          </w:pPr>
                          <w:r w:rsidRPr="00B55C14">
                            <w:rPr>
                              <w:color w:val="4472C4" w:themeColor="accent1"/>
                            </w:rPr>
                            <w:t>FFEM</w:t>
                          </w:r>
                        </w:p>
                        <w:p w:rsidR="00B55C14" w:rsidRPr="00B55C14" w:rsidRDefault="00B55C14" w:rsidP="00B55C14">
                          <w:pPr>
                            <w:spacing w:after="0" w:line="240" w:lineRule="auto"/>
                            <w:jc w:val="center"/>
                            <w:rPr>
                              <w:color w:val="4472C4" w:themeColor="accent1"/>
                            </w:rPr>
                          </w:pPr>
                          <w:r w:rsidRPr="00B55C14">
                            <w:rPr>
                              <w:color w:val="4472C4" w:themeColor="accent1"/>
                            </w:rPr>
                            <w:t>(1,5 m€)</w:t>
                          </w:r>
                        </w:p>
                      </w:txbxContent>
                    </v:textbox>
                  </v:rect>
                  <v:rect id="Rectangle 6" o:spid="_x0000_s1060" style="position:absolute;left:6246;width:6408;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" filled="f" strokecolor="#ffc000 [3207]" strokeweight="2.25pt">
                    <v:textbox>
                      <w:txbxContent>
                        <w:p w:rsidR="00D93D85" w:rsidRPr="00253174" w:rsidRDefault="00D93D85" w:rsidP="00D93D85">
                          <w:pPr>
                            <w:spacing w:after="0" w:line="240" w:lineRule="auto"/>
                            <w:ind w:left="-142" w:right="-201"/>
                            <w:jc w:val="center"/>
                            <w:rPr>
                              <w:color w:val="FFC000" w:themeColor="accent4"/>
                            </w:rPr>
                          </w:pPr>
                          <w:r w:rsidRPr="00253174">
                            <w:rPr>
                              <w:color w:val="FFC000" w:themeColor="accent4"/>
                            </w:rPr>
                            <w:t>FAO</w:t>
                          </w:r>
                        </w:p>
                        <w:p w:rsidR="00D93D85" w:rsidRPr="00253174" w:rsidRDefault="00D93D85" w:rsidP="00D93D85">
                          <w:pPr>
                            <w:spacing w:after="0" w:line="240" w:lineRule="auto"/>
                            <w:ind w:left="-142" w:right="-201"/>
                            <w:jc w:val="center"/>
                            <w:rPr>
                              <w:color w:val="FFC000" w:themeColor="accent4"/>
                            </w:rPr>
                          </w:pPr>
                          <w:r w:rsidRPr="00253174">
                            <w:rPr>
                              <w:color w:val="FFC000" w:themeColor="accent4"/>
                            </w:rPr>
                            <w:t>(</w:t>
                          </w:r>
                          <w:r w:rsidR="00125305">
                            <w:rPr>
                              <w:color w:val="FFC000" w:themeColor="accent4"/>
                            </w:rPr>
                            <w:t>5x1</w:t>
                          </w:r>
                          <w:r w:rsidRPr="00253174">
                            <w:rPr>
                              <w:color w:val="FFC000" w:themeColor="accent4"/>
                            </w:rPr>
                            <w:t xml:space="preserve">00 </w:t>
                          </w:r>
                          <w:r w:rsidR="00253174">
                            <w:rPr>
                              <w:color w:val="FFC000" w:themeColor="accent4"/>
                            </w:rPr>
                            <w:t>k</w:t>
                          </w:r>
                          <w:r w:rsidRPr="00253174">
                            <w:rPr>
                              <w:color w:val="FFC000" w:themeColor="accent4"/>
                            </w:rPr>
                            <w:t>€)</w:t>
                          </w:r>
                        </w:p>
                      </w:txbxContent>
                    </v:textbox>
                  </v:rect>
                  <v:rect id="Rectangle 7" o:spid="_x0000_s1061" style="position:absolute;top:3983;width:5651;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" filled="f" strokecolor="#747070 [1614]" strokeweight="2.25pt">
                    <v:textbox>
                      <w:txbxContent>
                        <w:p w:rsidR="00253174" w:rsidRPr="00253174" w:rsidRDefault="00253174" w:rsidP="00253174">
                          <w:pPr>
                            <w:spacing w:after="0" w:line="240" w:lineRule="auto"/>
                            <w:ind w:left="-142" w:right="-201"/>
                            <w:jc w:val="center"/>
                            <w:rPr>
                              <w:color w:val="767171" w:themeColor="background2" w:themeShade="80"/>
                            </w:rPr>
                          </w:pPr>
                          <w:r w:rsidRPr="00253174">
                            <w:rPr>
                              <w:color w:val="767171" w:themeColor="background2" w:themeShade="80"/>
                            </w:rPr>
                            <w:t>Divers</w:t>
                          </w:r>
                        </w:p>
                        <w:p w:rsidR="00253174" w:rsidRPr="00253174" w:rsidRDefault="00253174" w:rsidP="00253174">
                          <w:pPr>
                            <w:spacing w:after="0" w:line="240" w:lineRule="auto"/>
                            <w:ind w:left="-142" w:right="-201"/>
                            <w:jc w:val="center"/>
                            <w:rPr>
                              <w:color w:val="767171" w:themeColor="background2" w:themeShade="80"/>
                            </w:rPr>
                          </w:pPr>
                          <w:r w:rsidRPr="00253174">
                            <w:rPr>
                              <w:color w:val="767171" w:themeColor="background2" w:themeShade="80"/>
                            </w:rPr>
                            <w:t>(</w:t>
                          </w:r>
                          <w:r>
                            <w:rPr>
                              <w:color w:val="767171" w:themeColor="background2" w:themeShade="80"/>
                            </w:rPr>
                            <w:t>60</w:t>
                          </w:r>
                          <w:r w:rsidRPr="00253174">
                            <w:rPr>
                              <w:color w:val="767171" w:themeColor="background2" w:themeShade="80"/>
                            </w:rPr>
                            <w:t xml:space="preserve">0 </w:t>
                          </w:r>
                          <w:r>
                            <w:rPr>
                              <w:color w:val="767171" w:themeColor="background2" w:themeShade="80"/>
                            </w:rPr>
                            <w:t>k</w:t>
                          </w:r>
                          <w:r w:rsidRPr="00253174">
                            <w:rPr>
                              <w:color w:val="767171" w:themeColor="background2" w:themeShade="80"/>
                            </w:rPr>
                            <w:t>€)</w:t>
                          </w:r>
                        </w:p>
                      </w:txbxContent>
                    </v:textbox>
                  </v:rect>
                  <v:shape id="Connecteur droit avec flèche 13" o:spid="_x0000_s1062" type="#_x0000_t32" style="position:absolute;left:5703;top:6699;width:3058;height:196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" strokecolor="#747070 [1614]" strokeweight="1.5pt">
                    <v:stroke endarrow="block" joinstyle="miter"/>
                  </v:shape>
                  <v:rect id="Rectangle 14" o:spid="_x0000_s1063" style="position:absolute;left:14847;top:18831;width:15340;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" filled="f" strokecolor="#4472c4 [3204]" strokeweight="1pt">
                    <v:textbox>
                      <w:txbxContent>
                        <w:p w:rsidR="00253174" w:rsidRPr="00B55C14" w:rsidRDefault="00253174" w:rsidP="00253174">
                          <w:pPr>
                            <w:spacing w:after="0" w:line="240" w:lineRule="auto"/>
                            <w:jc w:val="center"/>
                            <w:rPr>
                              <w:color w:val="4472C4" w:themeColor="accent1"/>
                            </w:rPr>
                          </w:pPr>
                          <w:r>
                            <w:rPr>
                              <w:color w:val="4472C4" w:themeColor="accent1"/>
                            </w:rPr>
                            <w:t>C1 - REDD+</w:t>
                          </w:r>
                        </w:p>
                      </w:txbxContent>
                    </v:textbox>
                  </v:rect>
                  <v:rect id="Rectangle 15" o:spid="_x0000_s1064" style="position:absolute;left:14847;top:26798;width:15340;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" filled="f" strokecolor="#4472c4 [3204]" strokeweight="1pt">
                    <v:textbox>
                      <w:txbxContent>
                        <w:p w:rsidR="00253174" w:rsidRPr="00B55C14" w:rsidRDefault="00C40021" w:rsidP="00253174">
                          <w:pPr>
                            <w:spacing w:after="0" w:line="240" w:lineRule="auto"/>
                            <w:jc w:val="center"/>
                            <w:rPr>
                              <w:color w:val="4472C4" w:themeColor="accent1"/>
                            </w:rPr>
                          </w:pPr>
                          <w:r>
                            <w:rPr>
                              <w:color w:val="4472C4" w:themeColor="accent1"/>
                            </w:rPr>
                            <w:t xml:space="preserve">C2 </w:t>
                          </w:r>
                          <w:r w:rsidR="00087CE4">
                            <w:rPr>
                              <w:color w:val="4472C4" w:themeColor="accent1"/>
                            </w:rPr>
                            <w:t>–</w:t>
                          </w:r>
                          <w:r>
                            <w:rPr>
                              <w:color w:val="4472C4" w:themeColor="accent1"/>
                            </w:rPr>
                            <w:t xml:space="preserve"> APV</w:t>
                          </w:r>
                          <w:r w:rsidR="00087CE4">
                            <w:rPr>
                              <w:color w:val="4472C4" w:themeColor="accent1"/>
                            </w:rPr>
                            <w:t xml:space="preserve"> FLEGT</w:t>
                          </w:r>
                        </w:p>
                      </w:txbxContent>
                    </v:textbox>
                  </v:rect>
                  <v:rect id="Rectangle 18" o:spid="_x0000_s1065" style="position:absolute;left:14847;top:34855;width:15340;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" filled="f" strokecolor="#4472c4 [3204]" strokeweight="1pt">
                    <v:textbox>
                      <w:txbxContent>
                        <w:p w:rsidR="00C40021" w:rsidRPr="00C40021" w:rsidRDefault="00C40021" w:rsidP="00C40021">
                          <w:pPr>
                            <w:spacing w:after="0" w:line="240" w:lineRule="auto"/>
                            <w:ind w:left="-181" w:right="-62"/>
                            <w:jc w:val="center"/>
                            <w:rPr>
                              <w:color w:val="4472C4" w:themeColor="accent1"/>
                              <w:sz w:val="18"/>
                              <w:szCs w:val="18"/>
                            </w:rPr>
                          </w:pPr>
                          <w:r>
                            <w:rPr>
                              <w:color w:val="4472C4" w:themeColor="accent1"/>
                            </w:rPr>
                            <w:t>C3 - RBUE</w:t>
                          </w:r>
                          <w:r>
                            <w:rPr>
                              <w:color w:val="4472C4" w:themeColor="accent1"/>
                            </w:rPr>
                            <w:br/>
                          </w:r>
                          <w:r w:rsidRPr="00C40021">
                            <w:rPr>
                              <w:color w:val="4472C4" w:themeColor="accent1"/>
                              <w:sz w:val="18"/>
                              <w:szCs w:val="18"/>
                            </w:rPr>
                            <w:t>(Harmonisation certification)</w:t>
                          </w:r>
                        </w:p>
                      </w:txbxContent>
                    </v:textbox>
                  </v:rect>
                  <v:rect id="Rectangle 19" o:spid="_x0000_s1066" style="position:absolute;left:14847;top:42913;width:15340;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" filled="f" strokecolor="#4472c4 [3204]" strokeweight="1pt">
                    <v:textbox>
                      <w:txbxContent>
                        <w:p w:rsidR="00C40021" w:rsidRPr="00C40021" w:rsidRDefault="00C40021" w:rsidP="00C40021">
                          <w:pPr>
                            <w:spacing w:after="0" w:line="240" w:lineRule="auto"/>
                            <w:ind w:left="-181" w:right="-62"/>
                            <w:jc w:val="center"/>
                            <w:rPr>
                              <w:color w:val="4472C4" w:themeColor="accent1"/>
                              <w:sz w:val="18"/>
                              <w:szCs w:val="18"/>
                            </w:rPr>
                          </w:pPr>
                          <w:r>
                            <w:rPr>
                              <w:color w:val="4472C4" w:themeColor="accent1"/>
                            </w:rPr>
                            <w:t>C4 - RBUE</w:t>
                          </w:r>
                          <w:r>
                            <w:rPr>
                              <w:color w:val="4472C4" w:themeColor="accent1"/>
                            </w:rPr>
                            <w:br/>
                          </w:r>
                          <w:r w:rsidRPr="00C40021">
                            <w:rPr>
                              <w:color w:val="4472C4" w:themeColor="accent1"/>
                              <w:sz w:val="18"/>
                              <w:szCs w:val="18"/>
                            </w:rPr>
                            <w:t>(</w:t>
                          </w:r>
                          <w:r>
                            <w:rPr>
                              <w:color w:val="4472C4" w:themeColor="accent1"/>
                              <w:sz w:val="18"/>
                              <w:szCs w:val="18"/>
                            </w:rPr>
                            <w:t>Plateforme - TTP</w:t>
                          </w:r>
                          <w:r w:rsidRPr="00C40021">
                            <w:rPr>
                              <w:color w:val="4472C4" w:themeColor="accent1"/>
                              <w:sz w:val="18"/>
                              <w:szCs w:val="18"/>
                            </w:rPr>
                            <w:t>)</w:t>
                          </w:r>
                        </w:p>
                      </w:txbxContent>
                    </v:textbox>
                  </v:rect>
                  <v:rect id="Rectangle 20" o:spid="_x0000_s1067" style="position:absolute;left:14847;top:50971;width:15340;height:54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" filled="f" strokecolor="#4472c4 [3204]" strokeweight="1pt">
                    <v:textbox>
                      <w:txbxContent>
                        <w:p w:rsidR="00C40021" w:rsidRPr="00C40021" w:rsidRDefault="00C40021" w:rsidP="00C40021">
                          <w:pPr>
                            <w:spacing w:after="0" w:line="240" w:lineRule="auto"/>
                            <w:ind w:left="-181" w:right="-62"/>
                            <w:jc w:val="center"/>
                            <w:rPr>
                              <w:color w:val="4472C4" w:themeColor="accent1"/>
                              <w:sz w:val="18"/>
                              <w:szCs w:val="18"/>
                            </w:rPr>
                          </w:pPr>
                          <w:r>
                            <w:rPr>
                              <w:color w:val="4472C4" w:themeColor="accent1"/>
                            </w:rPr>
                            <w:t>C5 - Capitalisation / partage d’expériences</w:t>
                          </w:r>
                        </w:p>
                      </w:txbxContent>
                    </v:textbox>
                  </v:rect>
                  <v:rect id="Rectangle 22" o:spid="_x0000_s1068" style="position:absolute;left:14757;top:59028;width:15339;height:54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" filled="f" strokecolor="#4472c4 [3204]" strokeweight="1pt">
                    <v:textbox>
                      <w:txbxContent>
                        <w:p w:rsidR="00C40021" w:rsidRPr="00C40021" w:rsidRDefault="00C40021" w:rsidP="00C40021">
                          <w:pPr>
                            <w:spacing w:after="0" w:line="240" w:lineRule="auto"/>
                            <w:ind w:left="-181" w:right="-62"/>
                            <w:jc w:val="center"/>
                            <w:rPr>
                              <w:color w:val="4472C4" w:themeColor="accent1"/>
                              <w:sz w:val="18"/>
                              <w:szCs w:val="18"/>
                            </w:rPr>
                          </w:pPr>
                          <w:r>
                            <w:rPr>
                              <w:color w:val="4472C4" w:themeColor="accent1"/>
                            </w:rPr>
                            <w:t>C6 - Coordination</w:t>
                          </w:r>
                        </w:p>
                      </w:txbxContent>
                    </v:textbox>
                  </v:rect>
                  <v:shape id="Connecteur droit avec flèche 47" o:spid="_x0000_s1069" type="#_x0000_t32" style="position:absolute;left:35670;top:7967;width:11875;height:1835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" strokecolor="#ed7d31 [3205]" strokeweight="1.5pt">
                    <v:stroke endarrow="block" joinstyle="miter"/>
                  </v:shape>
                  <v:shape id="Connecteur droit avec flèche 48" o:spid="_x0000_s1070" type="#_x0000_t32" style="position:absolute;left:36394;top:14213;width:11539;height:1257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" strokecolor="#ed7d31 [3205]" strokeweight="1.5pt">
                    <v:stroke endarrow="block" joinstyle="miter"/>
                  </v:shape>
                  <v:shape id="Connecteur droit avec flèche 49" o:spid="_x0000_s1071" type="#_x0000_t32" style="position:absolute;left:36032;top:8148;width:11867;height:1836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" strokecolor="#70ad47 [3209]" strokeweight="1.5pt">
                    <v:stroke endarrow="block" joinstyle="miter"/>
                  </v:shape>
                  <v:shape id="Connecteur droit avec flèche 50" o:spid="_x0000_s1072" type="#_x0000_t32" style="position:absolute;left:36666;top:15209;width:11160;height:11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" strokecolor="#70ad47 [3209]" strokeweight="1.5pt">
                    <v:stroke endarrow="block" joinstyle="miter"/>
                  </v:shape>
                  <v:shape id="Connecteur droit avec flèche 52" o:spid="_x0000_s1073" type="#_x0000_t32" style="position:absolute;left:36847;top:25168;width:10800;height:28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" strokecolor="#ed7d31 [3205]" strokeweight="1.5pt">
                    <v:stroke endarrow="block" joinstyle="miter"/>
                  </v:shape>
                  <v:shape id="Connecteur droit avec flèche 53" o:spid="_x0000_s1074" type="#_x0000_t32" style="position:absolute;left:37119;top:25621;width:10518;height:270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" strokecolor="#70ad47 [3209]" strokeweight="1.5pt">
                    <v:stroke endarrow="block" joinstyle="miter"/>
                  </v:shape>
                  <v:shape id="Connecteur droit avec flèche 54" o:spid="_x0000_s1075" type="#_x0000_t32" style="position:absolute;left:37300;top:29152;width:10307;height:311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" strokecolor="#70ad47 [3209]" strokeweight="1.5pt">
                    <v:stroke endarrow="block" joinstyle="miter"/>
                  </v:shape>
                  <v:shape id="Connecteur droit avec flèche 55" o:spid="_x0000_s1076" type="#_x0000_t32" style="position:absolute;left:37300;top:28699;width:10296;height:307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" strokecolor="#ed7d31 [3205]" strokeweight="1.5pt">
                    <v:stroke endarrow="block" joinstyle="miter"/>
                  </v:shape>
                  <v:shape id="Connecteur droit avec flèche 56" o:spid="_x0000_s1077" type="#_x0000_t32" style="position:absolute;left:37300;top:29514;width:10515;height:1033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" strokecolor="#ed7d31 [3205]" strokeweight="1.5pt">
                    <v:stroke endarrow="block" joinstyle="miter"/>
                  </v:shape>
                  <v:shape id="Connecteur droit avec flèche 57" o:spid="_x0000_s1078" type="#_x0000_t32" style="position:absolute;left:37119;top:29966;width:10515;height:1044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" strokecolor="#70ad47 [3209]" strokeweight="1.5pt">
                    <v:stroke endarrow="block" joinstyle="miter"/>
                  </v:shape>
                  <v:shape id="Connecteur droit avec flèche 58" o:spid="_x0000_s1079" type="#_x0000_t32" style="position:absolute;left:36847;top:30329;width:10800;height:1715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" strokecolor="#ed7d31 [3205]" strokeweight="1.5pt">
                    <v:stroke endarrow="block" joinstyle="miter"/>
                  </v:shape>
                  <v:shape id="Connecteur droit avec flèche 59" o:spid="_x0000_s1080" type="#_x0000_t32" style="position:absolute;left:36304;top:31506;width:11278;height:2292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" strokecolor="#ed7d31 [3205]" strokeweight="1.5pt">
                    <v:stroke endarrow="block" joinstyle="miter"/>
                  </v:shape>
                  <v:shape id="Connecteur droit avec flèche 62" o:spid="_x0000_s1081" type="#_x0000_t32" style="position:absolute;left:36032;top:32230;width:11554;height:2329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" strokecolor="#70ad47 [3209]" strokeweight="1.5pt">
                    <v:stroke endarrow="block" joinstyle="miter"/>
                  </v:shape>
                  <v:shape id="Connecteur droit avec flèche 60" o:spid="_x0000_s1082" type="#_x0000_t32" style="position:absolute;left:35399;top:32230;width:12206;height:290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" strokecolor="#ed7d31 [3205]" strokeweight="1.5pt">
                    <v:stroke endarrow="block" joinstyle="miter"/>
                  </v:shape>
                  <v:shape id="Connecteur droit avec flèche 61" o:spid="_x0000_s1083" type="#_x0000_t32" style="position:absolute;left:36576;top:30962;width:11066;height:1737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" strokecolor="#70ad47 [3209]" strokeweight="1.5pt">
                    <v:stroke endarrow="block" joinstyle="miter"/>
                  </v:shape>
                  <v:shape id="Connecteur droit avec flèche 63" o:spid="_x0000_s1084" type="#_x0000_t32" style="position:absolute;left:36123;top:9958;width:11382;height:1687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" strokecolor="#ffc000 [3207]" strokeweight="1.5pt">
                    <v:stroke endarrow="block" joinstyle="miter"/>
                  </v:shape>
                  <v:rect id="Rectangle 24" o:spid="_x0000_s1085" style="position:absolute;left:28065;top:13036;width:8071;height:37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" fillcolor="#70ad47 [3209]" strokecolor="#ed7d31 [3205]" strokeweight="1pt">
                    <v:textbox>
                      <w:txbxContent>
                        <w:p w:rsidR="00794151" w:rsidRPr="00253174" w:rsidRDefault="00794151" w:rsidP="00794151">
                          <w:pPr>
                            <w:spacing w:before="120"/>
                            <w:jc w:val="center"/>
                            <w:rPr>
                              <w:b/>
                            </w:rPr>
                          </w:pPr>
                          <w:r>
                            <w:rPr>
                              <w:b/>
                            </w:rPr>
                            <w:t>PPECF</w:t>
                          </w:r>
                        </w:p>
                      </w:txbxContent>
                    </v:textbox>
                  </v:rect>
                  <v:shape id="Connecteur droit avec flèche 34" o:spid="_x0000_s1086" type="#_x0000_t32" style="position:absolute;left:37119;top:24263;width:10363;height:326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" strokecolor="#ffc000 [3207]" strokeweight="1.5pt">
                    <v:stroke endarrow="block" joinstyle="miter"/>
                  </v:shape>
                  <v:shape id="Connecteur droit avec flèche 35" o:spid="_x0000_s1087" type="#_x0000_t32" style="position:absolute;left:37571;top:28337;width:9919;height:25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" strokecolor="#ffc000 [3207]" strokeweight="1.5pt">
                    <v:stroke endarrow="block" joinstyle="miter"/>
                  </v:shape>
                  <v:shape id="Connecteur droit avec flèche 36" o:spid="_x0000_s1088" type="#_x0000_t32" style="position:absolute;left:37571;top:29604;width:9919;height:918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" strokecolor="#ffc000 [3207]" strokeweight="1.5pt">
                    <v:stroke endarrow="block" joinstyle="miter"/>
                  </v:shape>
                  <v:shape id="Connecteur droit avec flèche 43" o:spid="_x0000_s1089" type="#_x0000_t32" style="position:absolute;left:37300;top:30238;width:10185;height:1609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" strokecolor="#ffc000 [3207]" strokeweight="1.5pt">
                    <v:stroke endarrow="block" joinstyle="miter"/>
                  </v:shape>
                </v:group>
              </v:group>
            </w:pict>
          </mc:Fallback>
        </mc:AlternateContent>
      </w:r>
    </w:p>
    <w:sectPr w:rsidR="002F7B3A" w:rsidSect="00AF24A9">
      <w:pgSz w:w="16838" w:h="11906" w:orient="landscape"/>
      <w:pgMar w:top="1417" w:right="1417" w:bottom="54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65CC" w:rsidRDefault="009F65CC" w:rsidP="00125305">
      <w:pPr>
        <w:spacing w:after="0" w:line="240" w:lineRule="auto"/>
      </w:pPr>
      <w:r>
        <w:separator/>
      </w:r>
    </w:p>
  </w:endnote>
  <w:endnote w:type="continuationSeparator" w:id="0">
    <w:p w:rsidR="009F65CC" w:rsidRDefault="009F65CC" w:rsidP="001253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65CC" w:rsidRDefault="009F65CC" w:rsidP="00125305">
      <w:pPr>
        <w:spacing w:after="0" w:line="240" w:lineRule="auto"/>
      </w:pPr>
      <w:r>
        <w:separator/>
      </w:r>
    </w:p>
  </w:footnote>
  <w:footnote w:type="continuationSeparator" w:id="0">
    <w:p w:rsidR="009F65CC" w:rsidRDefault="009F65CC" w:rsidP="001253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775C23"/>
    <w:multiLevelType w:val="hybridMultilevel"/>
    <w:tmpl w:val="890870F6"/>
    <w:lvl w:ilvl="0" w:tplc="984C4208">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4DFD2A6B"/>
    <w:multiLevelType w:val="hybridMultilevel"/>
    <w:tmpl w:val="086C52C0"/>
    <w:lvl w:ilvl="0" w:tplc="AD286CB6">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 w15:restartNumberingAfterBreak="0">
    <w:nsid w:val="6CF70581"/>
    <w:multiLevelType w:val="hybridMultilevel"/>
    <w:tmpl w:val="874A979A"/>
    <w:lvl w:ilvl="0" w:tplc="5A8881E4">
      <w:numFmt w:val="bullet"/>
      <w:lvlText w:val="-"/>
      <w:lvlJc w:val="left"/>
      <w:pPr>
        <w:ind w:left="720" w:hanging="360"/>
      </w:pPr>
      <w:rPr>
        <w:rFonts w:ascii="Calibri" w:eastAsia="Calibr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drawingGridHorizontalSpacing w:val="181"/>
  <w:drawingGridVerticalSpacing w:val="18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C14"/>
    <w:rsid w:val="00001A74"/>
    <w:rsid w:val="00004F9A"/>
    <w:rsid w:val="00030941"/>
    <w:rsid w:val="00087CE4"/>
    <w:rsid w:val="00125305"/>
    <w:rsid w:val="001A649B"/>
    <w:rsid w:val="002335D6"/>
    <w:rsid w:val="00253174"/>
    <w:rsid w:val="002F7B3A"/>
    <w:rsid w:val="003F1046"/>
    <w:rsid w:val="0042725B"/>
    <w:rsid w:val="004C64EC"/>
    <w:rsid w:val="005B70F4"/>
    <w:rsid w:val="00794151"/>
    <w:rsid w:val="008C2E56"/>
    <w:rsid w:val="008E2472"/>
    <w:rsid w:val="008F7FC0"/>
    <w:rsid w:val="009F65CC"/>
    <w:rsid w:val="00AF24A9"/>
    <w:rsid w:val="00B4185A"/>
    <w:rsid w:val="00B55C14"/>
    <w:rsid w:val="00C13A93"/>
    <w:rsid w:val="00C40021"/>
    <w:rsid w:val="00C704D1"/>
    <w:rsid w:val="00D91E0F"/>
    <w:rsid w:val="00D93D85"/>
    <w:rsid w:val="00F9681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972C"/>
  <w15:chartTrackingRefBased/>
  <w15:docId w15:val="{FE3567E9-79A8-4569-93BC-645F03B94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17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5305"/>
    <w:pPr>
      <w:tabs>
        <w:tab w:val="center" w:pos="4536"/>
        <w:tab w:val="right" w:pos="9072"/>
      </w:tabs>
      <w:spacing w:after="0" w:line="240" w:lineRule="auto"/>
    </w:pPr>
  </w:style>
  <w:style w:type="character" w:customStyle="1" w:styleId="En-tteCar">
    <w:name w:val="En-tête Car"/>
    <w:basedOn w:val="Policepardfaut"/>
    <w:link w:val="En-tte"/>
    <w:uiPriority w:val="99"/>
    <w:rsid w:val="00125305"/>
  </w:style>
  <w:style w:type="paragraph" w:styleId="Pieddepage">
    <w:name w:val="footer"/>
    <w:basedOn w:val="Normal"/>
    <w:link w:val="PieddepageCar"/>
    <w:uiPriority w:val="99"/>
    <w:unhideWhenUsed/>
    <w:rsid w:val="0012530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25305"/>
  </w:style>
  <w:style w:type="paragraph" w:styleId="Paragraphedeliste">
    <w:name w:val="List Paragraph"/>
    <w:basedOn w:val="Normal"/>
    <w:uiPriority w:val="34"/>
    <w:qFormat/>
    <w:rsid w:val="00004F9A"/>
    <w:pPr>
      <w:spacing w:after="0" w:line="240" w:lineRule="auto"/>
      <w:ind w:left="720"/>
    </w:pPr>
    <w:rPr>
      <w:rFonts w:ascii="Calibri" w:hAnsi="Calibri" w:cs="Calibri"/>
      <w:lang w:eastAsia="fr-FR"/>
    </w:rPr>
  </w:style>
  <w:style w:type="table" w:styleId="Grilledutableau">
    <w:name w:val="Table Grid"/>
    <w:basedOn w:val="TableauNormal"/>
    <w:uiPriority w:val="39"/>
    <w:rsid w:val="00004F9A"/>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768935">
      <w:bodyDiv w:val="1"/>
      <w:marLeft w:val="0"/>
      <w:marRight w:val="0"/>
      <w:marTop w:val="0"/>
      <w:marBottom w:val="0"/>
      <w:divBdr>
        <w:top w:val="none" w:sz="0" w:space="0" w:color="auto"/>
        <w:left w:val="none" w:sz="0" w:space="0" w:color="auto"/>
        <w:bottom w:val="none" w:sz="0" w:space="0" w:color="auto"/>
        <w:right w:val="none" w:sz="0" w:space="0" w:color="auto"/>
      </w:divBdr>
    </w:div>
    <w:div w:id="958995853">
      <w:bodyDiv w:val="1"/>
      <w:marLeft w:val="0"/>
      <w:marRight w:val="0"/>
      <w:marTop w:val="0"/>
      <w:marBottom w:val="0"/>
      <w:divBdr>
        <w:top w:val="none" w:sz="0" w:space="0" w:color="auto"/>
        <w:left w:val="none" w:sz="0" w:space="0" w:color="auto"/>
        <w:bottom w:val="none" w:sz="0" w:space="0" w:color="auto"/>
        <w:right w:val="none" w:sz="0" w:space="0" w:color="auto"/>
      </w:divBdr>
    </w:div>
    <w:div w:id="991298675">
      <w:bodyDiv w:val="1"/>
      <w:marLeft w:val="0"/>
      <w:marRight w:val="0"/>
      <w:marTop w:val="0"/>
      <w:marBottom w:val="0"/>
      <w:divBdr>
        <w:top w:val="none" w:sz="0" w:space="0" w:color="auto"/>
        <w:left w:val="none" w:sz="0" w:space="0" w:color="auto"/>
        <w:bottom w:val="none" w:sz="0" w:space="0" w:color="auto"/>
        <w:right w:val="none" w:sz="0" w:space="0" w:color="auto"/>
      </w:divBdr>
    </w:div>
    <w:div w:id="1354455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8D6EC-984B-4C3B-8E9F-B08A725DB1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247</TotalTime>
  <Pages>5</Pages>
  <Words>1787</Words>
  <Characters>9830</Characters>
  <Application>Microsoft Office Word</Application>
  <DocSecurity>0</DocSecurity>
  <Lines>81</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DUHESME</dc:creator>
  <cp:keywords/>
  <dc:description/>
  <cp:lastModifiedBy>Caroline DUHESME</cp:lastModifiedBy>
  <cp:revision>6</cp:revision>
  <dcterms:created xsi:type="dcterms:W3CDTF">2018-07-26T21:01:00Z</dcterms:created>
  <dcterms:modified xsi:type="dcterms:W3CDTF">2018-08-01T14:56:00Z</dcterms:modified>
</cp:coreProperties>
</file>